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4039"/>
        <w:gridCol w:w="1476"/>
        <w:gridCol w:w="1313"/>
        <w:gridCol w:w="4327"/>
      </w:tblGrid>
      <w:tr w:rsidR="00C2232C" w:rsidRPr="00DE47BC" w14:paraId="7B2A079E" w14:textId="77777777" w:rsidTr="002C0A99">
        <w:trPr>
          <w:trHeight w:val="1152"/>
        </w:trPr>
        <w:tc>
          <w:tcPr>
            <w:tcW w:w="6300" w:type="dxa"/>
            <w:gridSpan w:val="3"/>
            <w:shd w:val="clear" w:color="auto" w:fill="D9D9D9" w:themeFill="background1" w:themeFillShade="D9"/>
            <w:vAlign w:val="center"/>
          </w:tcPr>
          <w:p w14:paraId="3661DAA6" w14:textId="29599984" w:rsidR="00C2232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Lesson Title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: </w:t>
            </w:r>
            <w:r w:rsidR="00351237">
              <w:rPr>
                <w:rFonts w:ascii="Century Gothic" w:hAnsi="Century Gothic" w:cs="Arial"/>
                <w:sz w:val="24"/>
              </w:rPr>
              <w:t>Learning Style Assessment</w:t>
            </w:r>
          </w:p>
          <w:p w14:paraId="1064834A" w14:textId="77777777" w:rsidR="006F1555" w:rsidRPr="00DE47BC" w:rsidRDefault="006F1555" w:rsidP="00050C26">
            <w:pPr>
              <w:rPr>
                <w:rFonts w:ascii="Century Gothic" w:hAnsi="Century Gothic" w:cs="Arial"/>
                <w:sz w:val="24"/>
              </w:rPr>
            </w:pPr>
          </w:p>
          <w:p w14:paraId="630DEED7" w14:textId="1A3A111B" w:rsidR="00050C26" w:rsidRPr="009A7358" w:rsidRDefault="009A7358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9A7358">
              <w:rPr>
                <w:rFonts w:ascii="Century Gothic" w:hAnsi="Century Gothic" w:cs="Arial"/>
                <w:b/>
                <w:sz w:val="24"/>
              </w:rPr>
              <w:t>Created by:</w:t>
            </w:r>
            <w:r w:rsidR="00351237">
              <w:rPr>
                <w:rFonts w:ascii="Century Gothic" w:hAnsi="Century Gothic" w:cs="Arial"/>
                <w:b/>
                <w:sz w:val="24"/>
              </w:rPr>
              <w:t xml:space="preserve"> Jennifer Schreier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28909476" w14:textId="35FBE6F5" w:rsidR="00C2232C" w:rsidRPr="00DE47BC" w:rsidRDefault="00C02949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NRS </w:t>
            </w:r>
            <w:r w:rsidR="00C2232C" w:rsidRPr="00DE47BC">
              <w:rPr>
                <w:rFonts w:ascii="Century Gothic" w:hAnsi="Century Gothic" w:cs="Arial"/>
                <w:b/>
                <w:sz w:val="24"/>
              </w:rPr>
              <w:t>Level of Lesson:</w:t>
            </w:r>
            <w:r w:rsidR="00E61AD9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513262A2" w14:textId="77777777" w:rsidR="00050C26" w:rsidRDefault="00351237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4-6</w:t>
            </w:r>
          </w:p>
          <w:p w14:paraId="4D9C2AFD" w14:textId="11B92AE5" w:rsidR="001E028F" w:rsidRPr="00DE47BC" w:rsidRDefault="001E028F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30</w:t>
            </w:r>
            <w:r w:rsidR="00690AE9">
              <w:rPr>
                <w:rFonts w:ascii="Century Gothic" w:hAnsi="Century Gothic" w:cs="Arial"/>
                <w:b/>
                <w:sz w:val="24"/>
              </w:rPr>
              <w:t>-40</w:t>
            </w:r>
            <w:r>
              <w:rPr>
                <w:rFonts w:ascii="Century Gothic" w:hAnsi="Century Gothic" w:cs="Arial"/>
                <w:b/>
                <w:sz w:val="24"/>
              </w:rPr>
              <w:t xml:space="preserve"> min.</w:t>
            </w:r>
          </w:p>
        </w:tc>
      </w:tr>
      <w:tr w:rsidR="00C02949" w:rsidRPr="00DE47BC" w14:paraId="77E1CE7B" w14:textId="77777777" w:rsidTr="00F20F1F">
        <w:trPr>
          <w:trHeight w:val="288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14:paraId="701F9B04" w14:textId="56BC66F9" w:rsidR="00C02949" w:rsidRDefault="00C02949" w:rsidP="001D49C0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Intended Modality:</w:t>
            </w:r>
            <w:r w:rsidRPr="002C0A99">
              <w:rPr>
                <w:rFonts w:ascii="Century Gothic" w:hAnsi="Century Gothic" w:cs="Arial"/>
                <w:sz w:val="24"/>
              </w:rPr>
              <w:t xml:space="preserve"> </w:t>
            </w:r>
            <w:r w:rsidR="002C0A99" w:rsidRPr="002C0A99">
              <w:rPr>
                <w:rFonts w:ascii="Century Gothic" w:hAnsi="Century Gothic" w:cs="Arial"/>
              </w:rPr>
              <w:t>(check all that apply)</w:t>
            </w:r>
          </w:p>
          <w:p w14:paraId="16B9FB13" w14:textId="517BEDE0" w:rsidR="00C02949" w:rsidRPr="00DE47BC" w:rsidRDefault="00351237" w:rsidP="002C0A99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C02949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C02949" w:rsidRPr="00C02949">
              <w:rPr>
                <w:rFonts w:ascii="Century Gothic" w:hAnsi="Century Gothic" w:cs="Arial"/>
              </w:rPr>
              <w:t>In-person</w:t>
            </w:r>
            <w:r w:rsidR="006F1555">
              <w:rPr>
                <w:rFonts w:ascii="Century Gothic" w:hAnsi="Century Gothic" w:cs="Arial"/>
              </w:rPr>
              <w:t xml:space="preserve">         </w:t>
            </w:r>
            <w:r w:rsidR="006F1555"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="006F1555" w:rsidRPr="006F1555">
              <w:rPr>
                <w:rFonts w:ascii="Century Gothic" w:hAnsi="Century Gothic" w:cs="Arial"/>
              </w:rPr>
              <w:t>V</w:t>
            </w:r>
            <w:r w:rsidR="006F1555">
              <w:rPr>
                <w:rFonts w:ascii="Century Gothic" w:hAnsi="Century Gothic" w:cs="Arial"/>
              </w:rPr>
              <w:t xml:space="preserve">irtual              </w:t>
            </w:r>
            <w:r w:rsidR="006F1555"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="006F1555" w:rsidRPr="006F1555">
              <w:rPr>
                <w:rFonts w:ascii="Century Gothic" w:hAnsi="Century Gothic" w:cs="Arial"/>
              </w:rPr>
              <w:t>H</w:t>
            </w:r>
            <w:r w:rsidR="006F1555">
              <w:rPr>
                <w:rFonts w:ascii="Century Gothic" w:hAnsi="Century Gothic" w:cs="Arial"/>
              </w:rPr>
              <w:t xml:space="preserve">ybrid          </w:t>
            </w:r>
          </w:p>
        </w:tc>
      </w:tr>
      <w:tr w:rsidR="00C2232C" w:rsidRPr="00DE47BC" w14:paraId="22340D4B" w14:textId="77777777" w:rsidTr="00F14869">
        <w:trPr>
          <w:trHeight w:val="288"/>
        </w:trPr>
        <w:tc>
          <w:tcPr>
            <w:tcW w:w="3510" w:type="dxa"/>
            <w:shd w:val="clear" w:color="auto" w:fill="D9D9D9" w:themeFill="background1" w:themeFillShade="D9"/>
          </w:tcPr>
          <w:p w14:paraId="16734531" w14:textId="77777777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Content Area(s)</w:t>
            </w:r>
          </w:p>
        </w:tc>
        <w:tc>
          <w:tcPr>
            <w:tcW w:w="6570" w:type="dxa"/>
            <w:gridSpan w:val="3"/>
            <w:shd w:val="clear" w:color="auto" w:fill="D9D9D9" w:themeFill="background1" w:themeFillShade="D9"/>
          </w:tcPr>
          <w:p w14:paraId="5F3227F7" w14:textId="77777777" w:rsidR="00C2232C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Targeted </w:t>
            </w:r>
            <w:hyperlink r:id="rId7" w:history="1">
              <w:r w:rsidR="00C2232C"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IL ABE/ASE Content Standards</w:t>
              </w:r>
            </w:hyperlink>
            <w:r w:rsidR="00C2232C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C2232C" w:rsidRPr="00DE47BC" w14:paraId="60013339" w14:textId="77777777" w:rsidTr="001D49C0">
        <w:trPr>
          <w:trHeight w:val="576"/>
        </w:trPr>
        <w:tc>
          <w:tcPr>
            <w:tcW w:w="3510" w:type="dxa"/>
          </w:tcPr>
          <w:p w14:paraId="41EEB290" w14:textId="70E86B28" w:rsidR="00C2232C" w:rsidRPr="00DE47BC" w:rsidRDefault="00690AE9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Reading</w:t>
            </w:r>
          </w:p>
        </w:tc>
        <w:tc>
          <w:tcPr>
            <w:tcW w:w="6570" w:type="dxa"/>
            <w:gridSpan w:val="3"/>
          </w:tcPr>
          <w:p w14:paraId="43C40418" w14:textId="77777777" w:rsidR="00C2232C" w:rsidRDefault="00690AE9" w:rsidP="00690AE9">
            <w:pPr>
              <w:rPr>
                <w:rFonts w:ascii="Century Gothic" w:hAnsi="Century Gothic" w:cs="Arial"/>
                <w:sz w:val="24"/>
              </w:rPr>
            </w:pPr>
            <w:r w:rsidRPr="00690AE9">
              <w:rPr>
                <w:rFonts w:ascii="Century Gothic" w:hAnsi="Century Gothic" w:cs="Arial"/>
                <w:b/>
                <w:sz w:val="24"/>
              </w:rPr>
              <w:t>4.R.CI.10</w:t>
            </w:r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Pr="00690AE9">
              <w:rPr>
                <w:rFonts w:ascii="Century Gothic" w:hAnsi="Century Gothic" w:cs="Arial"/>
                <w:sz w:val="24"/>
              </w:rPr>
              <w:t>Use informational texts, internet web sites, and/or technical materials to review and apply information sources for occupational or educational tasks.</w:t>
            </w:r>
          </w:p>
          <w:p w14:paraId="473960C3" w14:textId="77777777" w:rsidR="00F0411F" w:rsidRDefault="00F0411F" w:rsidP="00690AE9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D45209D" w14:textId="1D822DC6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b/>
                <w:sz w:val="24"/>
              </w:rPr>
              <w:t>5.R.RS.11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F0411F">
              <w:rPr>
                <w:rFonts w:ascii="Century Gothic" w:hAnsi="Century Gothic" w:cs="Arial"/>
                <w:sz w:val="24"/>
              </w:rPr>
              <w:t>Transcribe and interpret information, data, and observations to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F0411F">
              <w:rPr>
                <w:rFonts w:ascii="Century Gothic" w:hAnsi="Century Gothic" w:cs="Arial"/>
                <w:sz w:val="24"/>
              </w:rPr>
              <w:t>apply information learned from reading to actual practice.</w:t>
            </w:r>
          </w:p>
        </w:tc>
      </w:tr>
      <w:tr w:rsidR="00C2232C" w:rsidRPr="00DE47BC" w14:paraId="4E1A3220" w14:textId="77777777" w:rsidTr="001D49C0">
        <w:trPr>
          <w:trHeight w:val="576"/>
        </w:trPr>
        <w:tc>
          <w:tcPr>
            <w:tcW w:w="3510" w:type="dxa"/>
          </w:tcPr>
          <w:p w14:paraId="29170C37" w14:textId="6683249C" w:rsidR="00C2232C" w:rsidRPr="00DE47BC" w:rsidRDefault="00690AE9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Writing</w:t>
            </w:r>
          </w:p>
        </w:tc>
        <w:tc>
          <w:tcPr>
            <w:tcW w:w="6570" w:type="dxa"/>
            <w:gridSpan w:val="3"/>
          </w:tcPr>
          <w:p w14:paraId="743C7324" w14:textId="1D69D086" w:rsidR="00C2232C" w:rsidRPr="00DE47BC" w:rsidRDefault="00690AE9" w:rsidP="00690AE9">
            <w:pPr>
              <w:rPr>
                <w:rFonts w:ascii="Century Gothic" w:hAnsi="Century Gothic" w:cs="Arial"/>
                <w:sz w:val="24"/>
              </w:rPr>
            </w:pPr>
            <w:r w:rsidRPr="00690AE9">
              <w:rPr>
                <w:rFonts w:ascii="Century Gothic" w:hAnsi="Century Gothic" w:cs="Arial"/>
                <w:b/>
                <w:sz w:val="24"/>
              </w:rPr>
              <w:t>5.W.WL.8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690AE9">
              <w:rPr>
                <w:rFonts w:ascii="Century Gothic" w:hAnsi="Century Gothic" w:cs="Arial"/>
                <w:sz w:val="24"/>
              </w:rPr>
              <w:t>Write routinely over extended time frames (time for reflection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690AE9">
              <w:rPr>
                <w:rFonts w:ascii="Century Gothic" w:hAnsi="Century Gothic" w:cs="Arial"/>
                <w:sz w:val="24"/>
              </w:rPr>
              <w:t>and revision) and shorter time frames (a single sitting in a day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690AE9">
              <w:rPr>
                <w:rFonts w:ascii="Century Gothic" w:hAnsi="Century Gothic" w:cs="Arial"/>
                <w:sz w:val="24"/>
              </w:rPr>
              <w:t>or two) for a range of discipline-specific tasks, purposes, and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690AE9">
              <w:rPr>
                <w:rFonts w:ascii="Century Gothic" w:hAnsi="Century Gothic" w:cs="Arial"/>
                <w:sz w:val="24"/>
              </w:rPr>
              <w:t>audiences.</w:t>
            </w:r>
          </w:p>
        </w:tc>
      </w:tr>
      <w:tr w:rsidR="00C2232C" w:rsidRPr="00DE47BC" w14:paraId="1E2732B7" w14:textId="77777777" w:rsidTr="001D49C0">
        <w:trPr>
          <w:trHeight w:val="467"/>
        </w:trPr>
        <w:tc>
          <w:tcPr>
            <w:tcW w:w="3510" w:type="dxa"/>
          </w:tcPr>
          <w:p w14:paraId="5E01CDD0" w14:textId="7ACACBA6" w:rsidR="00C2232C" w:rsidRPr="00690AE9" w:rsidRDefault="00690AE9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690AE9">
              <w:rPr>
                <w:rFonts w:ascii="Century Gothic" w:hAnsi="Century Gothic" w:cs="Arial"/>
                <w:b/>
                <w:sz w:val="24"/>
              </w:rPr>
              <w:t>Speaking and Listening</w:t>
            </w:r>
          </w:p>
        </w:tc>
        <w:tc>
          <w:tcPr>
            <w:tcW w:w="6570" w:type="dxa"/>
            <w:gridSpan w:val="3"/>
          </w:tcPr>
          <w:p w14:paraId="3A9DA146" w14:textId="77777777" w:rsidR="00C2232C" w:rsidRDefault="00F0411F" w:rsidP="00690AE9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b/>
                <w:sz w:val="24"/>
              </w:rPr>
              <w:t>4.S.PK.4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="00690AE9" w:rsidRPr="00690AE9">
              <w:rPr>
                <w:rFonts w:ascii="Century Gothic" w:hAnsi="Century Gothic" w:cs="Arial"/>
                <w:sz w:val="24"/>
              </w:rPr>
              <w:t>Adapt speech to a variety of contexts, tasks, audiences, and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="00690AE9" w:rsidRPr="00690AE9">
              <w:rPr>
                <w:rFonts w:ascii="Century Gothic" w:hAnsi="Century Gothic" w:cs="Arial"/>
                <w:sz w:val="24"/>
              </w:rPr>
              <w:t>purposes using formal English when appropriate to task and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="00690AE9" w:rsidRPr="00690AE9">
              <w:rPr>
                <w:rFonts w:ascii="Century Gothic" w:hAnsi="Century Gothic" w:cs="Arial"/>
                <w:sz w:val="24"/>
              </w:rPr>
              <w:t>situation.</w:t>
            </w:r>
          </w:p>
          <w:p w14:paraId="6E194CDD" w14:textId="77777777" w:rsidR="00F0411F" w:rsidRDefault="00F0411F" w:rsidP="00690AE9">
            <w:pPr>
              <w:rPr>
                <w:rFonts w:ascii="Century Gothic" w:hAnsi="Century Gothic" w:cs="Arial"/>
                <w:sz w:val="24"/>
              </w:rPr>
            </w:pPr>
          </w:p>
          <w:p w14:paraId="1CD35010" w14:textId="067FD7B4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b/>
                <w:sz w:val="24"/>
              </w:rPr>
              <w:t>5.S.CC.1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F0411F">
              <w:rPr>
                <w:rFonts w:ascii="Century Gothic" w:hAnsi="Century Gothic" w:cs="Arial"/>
                <w:sz w:val="24"/>
              </w:rPr>
              <w:t>Initiate and participate effectively in a range of</w:t>
            </w:r>
          </w:p>
          <w:p w14:paraId="71B34502" w14:textId="77777777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sz w:val="24"/>
              </w:rPr>
              <w:t>collaborative discussions (one-on-one, in groups, and</w:t>
            </w:r>
          </w:p>
          <w:p w14:paraId="056B5DB5" w14:textId="77777777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sz w:val="24"/>
              </w:rPr>
              <w:t>teacher-led) with diverse partners on texts, topics, and</w:t>
            </w:r>
          </w:p>
          <w:p w14:paraId="02F6A586" w14:textId="77777777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sz w:val="24"/>
              </w:rPr>
              <w:t>issues appropriate to skill level, building on others’ ideas</w:t>
            </w:r>
          </w:p>
          <w:p w14:paraId="4B38C512" w14:textId="77777777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sz w:val="24"/>
              </w:rPr>
              <w:t>and expressing their own clearly and persuasively.</w:t>
            </w:r>
          </w:p>
          <w:p w14:paraId="5BED10A4" w14:textId="77777777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sz w:val="24"/>
              </w:rPr>
              <w:t>a. Come to discussions prepared, having read and</w:t>
            </w:r>
          </w:p>
          <w:p w14:paraId="30A450E6" w14:textId="77777777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sz w:val="24"/>
              </w:rPr>
              <w:t>researched material under study; explicitly draw</w:t>
            </w:r>
          </w:p>
          <w:p w14:paraId="2AC061EB" w14:textId="77777777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sz w:val="24"/>
              </w:rPr>
              <w:t>on that preparation by referring to evidence from</w:t>
            </w:r>
          </w:p>
          <w:p w14:paraId="31795076" w14:textId="77777777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sz w:val="24"/>
              </w:rPr>
              <w:t>texts and other research on the topic or issue to</w:t>
            </w:r>
          </w:p>
          <w:p w14:paraId="16107B6A" w14:textId="77777777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sz w:val="24"/>
              </w:rPr>
              <w:t>stimulate a thoughtful, well-reasoned exchange</w:t>
            </w:r>
          </w:p>
          <w:p w14:paraId="06419CC0" w14:textId="115B3BFF" w:rsidR="00F0411F" w:rsidRPr="00DE47BC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sz w:val="24"/>
              </w:rPr>
              <w:t>of ideas.</w:t>
            </w:r>
          </w:p>
        </w:tc>
      </w:tr>
      <w:tr w:rsidR="00050C26" w:rsidRPr="00DE47BC" w14:paraId="3A7CAA3B" w14:textId="77777777" w:rsidTr="001D49C0">
        <w:trPr>
          <w:trHeight w:val="467"/>
        </w:trPr>
        <w:tc>
          <w:tcPr>
            <w:tcW w:w="3510" w:type="dxa"/>
          </w:tcPr>
          <w:p w14:paraId="60D15C76" w14:textId="77777777" w:rsidR="00050C26" w:rsidRPr="00DE47BC" w:rsidRDefault="00050C26" w:rsidP="00C2232C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6570" w:type="dxa"/>
            <w:gridSpan w:val="3"/>
          </w:tcPr>
          <w:p w14:paraId="5AD50DBB" w14:textId="77777777" w:rsidR="00050C26" w:rsidRPr="00DE47BC" w:rsidRDefault="00050C26" w:rsidP="00C2232C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1D49C0" w:rsidRPr="00DE47BC" w14:paraId="76430EDB" w14:textId="77777777" w:rsidTr="00F14869">
        <w:trPr>
          <w:trHeight w:val="332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14:paraId="5B9B7778" w14:textId="77777777" w:rsidR="001D49C0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Integrated </w:t>
            </w:r>
            <w:hyperlink r:id="rId8" w:history="1">
              <w:r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Essential Employability Skills</w:t>
              </w:r>
            </w:hyperlink>
            <w:r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1D49C0" w:rsidRPr="00DE47BC" w14:paraId="39262176" w14:textId="77777777" w:rsidTr="00461E6B">
        <w:trPr>
          <w:trHeight w:val="258"/>
        </w:trPr>
        <w:tc>
          <w:tcPr>
            <w:tcW w:w="5040" w:type="dxa"/>
            <w:gridSpan w:val="2"/>
            <w:shd w:val="clear" w:color="auto" w:fill="FFFFFF" w:themeFill="background1"/>
          </w:tcPr>
          <w:p w14:paraId="059DE6B7" w14:textId="77777777" w:rsidR="001D49C0" w:rsidRPr="00DE47BC" w:rsidRDefault="001D49C0" w:rsidP="001D49C0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Pr="00DE47BC">
              <w:rPr>
                <w:rFonts w:ascii="Century Gothic" w:hAnsi="Century Gothic" w:cs="Arial"/>
              </w:rPr>
              <w:t xml:space="preserve">Personal Ethic </w:t>
            </w:r>
            <w:r w:rsidRPr="00DE47BC">
              <w:rPr>
                <w:rFonts w:ascii="Century Gothic" w:hAnsi="Century Gothic" w:cs="Arial"/>
                <w:i/>
              </w:rPr>
              <w:t>(Integrity, Respect, Perseverance, Positive Attitude)</w:t>
            </w:r>
          </w:p>
        </w:tc>
        <w:tc>
          <w:tcPr>
            <w:tcW w:w="5040" w:type="dxa"/>
            <w:gridSpan w:val="2"/>
            <w:shd w:val="clear" w:color="auto" w:fill="FFFFFF" w:themeFill="background1"/>
          </w:tcPr>
          <w:p w14:paraId="15A8B766" w14:textId="77777777" w:rsidR="001D49C0" w:rsidRPr="00DE47BC" w:rsidRDefault="001D49C0" w:rsidP="001D49C0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Pr="00DE47BC">
              <w:rPr>
                <w:rFonts w:ascii="Century Gothic" w:hAnsi="Century Gothic" w:cs="Arial"/>
              </w:rPr>
              <w:t xml:space="preserve">Teamwork </w:t>
            </w:r>
            <w:r w:rsidRPr="00DE47BC">
              <w:rPr>
                <w:rFonts w:ascii="Century Gothic" w:hAnsi="Century Gothic" w:cs="Arial"/>
                <w:i/>
              </w:rPr>
              <w:t>(Critical Thinking, Effective &amp; Cooperative Work)</w:t>
            </w:r>
          </w:p>
          <w:p w14:paraId="04909162" w14:textId="77777777" w:rsidR="001D49C0" w:rsidRPr="00DE47BC" w:rsidRDefault="001D49C0" w:rsidP="001D49C0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1D49C0" w:rsidRPr="00DE47BC" w14:paraId="57AC29D0" w14:textId="77777777" w:rsidTr="00461E6B">
        <w:trPr>
          <w:trHeight w:val="258"/>
        </w:trPr>
        <w:tc>
          <w:tcPr>
            <w:tcW w:w="5040" w:type="dxa"/>
            <w:gridSpan w:val="2"/>
            <w:shd w:val="clear" w:color="auto" w:fill="FFFFFF" w:themeFill="background1"/>
          </w:tcPr>
          <w:p w14:paraId="06DE82F0" w14:textId="77777777" w:rsidR="001D49C0" w:rsidRPr="00DE47BC" w:rsidRDefault="001D49C0" w:rsidP="001D49C0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  <w:sz w:val="28"/>
              </w:rPr>
              <w:t>□</w:t>
            </w:r>
            <w:r w:rsidRPr="00DE47BC">
              <w:rPr>
                <w:rFonts w:ascii="Century Gothic" w:hAnsi="Century Gothic" w:cs="Arial"/>
              </w:rPr>
              <w:t xml:space="preserve"> Work Ethic </w:t>
            </w:r>
            <w:r w:rsidRPr="00DE47BC">
              <w:rPr>
                <w:rFonts w:ascii="Century Gothic" w:hAnsi="Century Gothic" w:cs="Arial"/>
                <w:i/>
              </w:rPr>
              <w:t>(Dependability, Professionalism)</w:t>
            </w:r>
          </w:p>
          <w:p w14:paraId="2151E737" w14:textId="77777777" w:rsidR="001D49C0" w:rsidRPr="00DE47BC" w:rsidRDefault="001D49C0" w:rsidP="001D49C0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5040" w:type="dxa"/>
            <w:gridSpan w:val="2"/>
            <w:shd w:val="clear" w:color="auto" w:fill="FFFFFF" w:themeFill="background1"/>
          </w:tcPr>
          <w:p w14:paraId="5E1FDB08" w14:textId="402FC617" w:rsidR="001D49C0" w:rsidRPr="00DE47BC" w:rsidRDefault="00351237" w:rsidP="001D49C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1D49C0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1D49C0" w:rsidRPr="00DE47BC">
              <w:rPr>
                <w:rFonts w:ascii="Century Gothic" w:hAnsi="Century Gothic" w:cs="Arial"/>
              </w:rPr>
              <w:t xml:space="preserve">Communication </w:t>
            </w:r>
            <w:r w:rsidR="001D49C0" w:rsidRPr="00DE47BC">
              <w:rPr>
                <w:rFonts w:ascii="Century Gothic" w:hAnsi="Century Gothic" w:cs="Arial"/>
                <w:i/>
              </w:rPr>
              <w:t>(Active Listening, Clear Communication)</w:t>
            </w:r>
          </w:p>
          <w:p w14:paraId="0722A8A3" w14:textId="77777777" w:rsidR="001D49C0" w:rsidRPr="00DE47BC" w:rsidRDefault="001D49C0" w:rsidP="001D49C0">
            <w:pPr>
              <w:rPr>
                <w:rFonts w:ascii="Century Gothic" w:hAnsi="Century Gothic" w:cs="Arial"/>
                <w:sz w:val="28"/>
              </w:rPr>
            </w:pPr>
          </w:p>
        </w:tc>
      </w:tr>
      <w:tr w:rsidR="00C2232C" w:rsidRPr="00DE47BC" w14:paraId="505DA4C9" w14:textId="77777777" w:rsidTr="00C2232C">
        <w:trPr>
          <w:trHeight w:val="576"/>
        </w:trPr>
        <w:tc>
          <w:tcPr>
            <w:tcW w:w="10080" w:type="dxa"/>
            <w:gridSpan w:val="4"/>
          </w:tcPr>
          <w:p w14:paraId="02CCFE09" w14:textId="77777777" w:rsidR="00C2232C" w:rsidRPr="00DE47B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Lesson Objectives 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(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>S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tudents will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 xml:space="preserve"> be able to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)</w:t>
            </w:r>
            <w:r w:rsidRPr="00DE47BC">
              <w:rPr>
                <w:rFonts w:ascii="Century Gothic" w:hAnsi="Century Gothic" w:cs="Arial"/>
                <w:i/>
                <w:sz w:val="20"/>
              </w:rPr>
              <w:t>:</w:t>
            </w:r>
            <w:r w:rsidR="00F754DD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2FE5346E" w14:textId="7D526AB6" w:rsidR="00351237" w:rsidRDefault="00F0411F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Use the information learned from the</w:t>
            </w:r>
            <w:r w:rsidR="00351237">
              <w:rPr>
                <w:rFonts w:ascii="Century Gothic" w:hAnsi="Century Gothic" w:cs="Arial"/>
                <w:sz w:val="24"/>
              </w:rPr>
              <w:t xml:space="preserve"> learning style </w:t>
            </w:r>
            <w:r>
              <w:rPr>
                <w:rFonts w:ascii="Century Gothic" w:hAnsi="Century Gothic" w:cs="Arial"/>
                <w:sz w:val="24"/>
              </w:rPr>
              <w:t xml:space="preserve">inventory and apply information to </w:t>
            </w:r>
            <w:r w:rsidRPr="00BA1DD6">
              <w:rPr>
                <w:rFonts w:ascii="Century Gothic" w:hAnsi="Century Gothic" w:cs="Arial"/>
                <w:sz w:val="24"/>
              </w:rPr>
              <w:t>assist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="00BA1DD6">
              <w:rPr>
                <w:rFonts w:ascii="Century Gothic" w:hAnsi="Century Gothic" w:cs="Arial"/>
                <w:sz w:val="24"/>
              </w:rPr>
              <w:t>students with their</w:t>
            </w:r>
            <w:r w:rsidR="00351237">
              <w:rPr>
                <w:rFonts w:ascii="Century Gothic" w:hAnsi="Century Gothic" w:cs="Arial"/>
                <w:sz w:val="24"/>
              </w:rPr>
              <w:t xml:space="preserve"> learning needs</w:t>
            </w:r>
          </w:p>
          <w:p w14:paraId="235AA26D" w14:textId="77777777" w:rsidR="00F0411F" w:rsidRDefault="00F0411F" w:rsidP="00050C26">
            <w:pPr>
              <w:rPr>
                <w:rFonts w:ascii="Century Gothic" w:hAnsi="Century Gothic" w:cs="Arial"/>
                <w:sz w:val="24"/>
              </w:rPr>
            </w:pPr>
          </w:p>
          <w:p w14:paraId="5746F8E2" w14:textId="50399F37" w:rsidR="00351237" w:rsidRDefault="00F0411F" w:rsidP="00050C26">
            <w:pPr>
              <w:rPr>
                <w:rFonts w:ascii="Century Gothic" w:hAnsi="Century Gothic" w:cs="Arial"/>
                <w:sz w:val="24"/>
              </w:rPr>
            </w:pPr>
            <w:r w:rsidRPr="00BA1DD6">
              <w:rPr>
                <w:rFonts w:ascii="Century Gothic" w:hAnsi="Century Gothic" w:cs="Arial"/>
                <w:sz w:val="24"/>
              </w:rPr>
              <w:lastRenderedPageBreak/>
              <w:t xml:space="preserve">Write a </w:t>
            </w:r>
            <w:r w:rsidR="00BA1DD6" w:rsidRPr="00BA1DD6">
              <w:rPr>
                <w:rFonts w:ascii="Century Gothic" w:hAnsi="Century Gothic" w:cs="Arial"/>
                <w:sz w:val="24"/>
              </w:rPr>
              <w:t xml:space="preserve">summary, reflecting </w:t>
            </w:r>
            <w:r w:rsidR="0023270C">
              <w:rPr>
                <w:rFonts w:ascii="Century Gothic" w:hAnsi="Century Gothic" w:cs="Arial"/>
                <w:sz w:val="24"/>
              </w:rPr>
              <w:t>on the tools that can be used to assist learning based on the learning style inventory</w:t>
            </w:r>
          </w:p>
          <w:p w14:paraId="6AD46157" w14:textId="70A73499" w:rsidR="0023270C" w:rsidRDefault="0023270C" w:rsidP="00050C26">
            <w:pPr>
              <w:rPr>
                <w:rFonts w:ascii="Century Gothic" w:hAnsi="Century Gothic" w:cs="Arial"/>
                <w:sz w:val="24"/>
              </w:rPr>
            </w:pPr>
          </w:p>
          <w:p w14:paraId="5999C44C" w14:textId="4C6FF3F7" w:rsidR="0023270C" w:rsidRDefault="0023270C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Share information learned in class with classmates</w:t>
            </w:r>
          </w:p>
          <w:p w14:paraId="7DEF15CE" w14:textId="58248030" w:rsidR="00BA1DD6" w:rsidRDefault="00BA1DD6" w:rsidP="00050C26">
            <w:pPr>
              <w:rPr>
                <w:rFonts w:ascii="Century Gothic" w:hAnsi="Century Gothic" w:cs="Arial"/>
                <w:sz w:val="24"/>
              </w:rPr>
            </w:pPr>
          </w:p>
          <w:p w14:paraId="0B569120" w14:textId="5F0B8503" w:rsidR="00BA1DD6" w:rsidRPr="00DE47BC" w:rsidRDefault="00BA1DD6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Apply information learned from the learning style survey to study practices </w:t>
            </w:r>
          </w:p>
          <w:p w14:paraId="13B0021B" w14:textId="77777777" w:rsidR="00050C26" w:rsidRPr="00DE47BC" w:rsidRDefault="00050C26" w:rsidP="00050C26">
            <w:pPr>
              <w:rPr>
                <w:rFonts w:ascii="Century Gothic" w:hAnsi="Century Gothic" w:cs="Arial"/>
                <w:sz w:val="24"/>
              </w:rPr>
            </w:pPr>
          </w:p>
          <w:p w14:paraId="624D73BA" w14:textId="77777777" w:rsidR="00050C26" w:rsidRPr="00DE47BC" w:rsidRDefault="00050C26" w:rsidP="00050C26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07912" w:rsidRPr="00DE47BC" w14:paraId="0B54295C" w14:textId="77777777" w:rsidTr="007F3D06">
        <w:trPr>
          <w:trHeight w:val="576"/>
        </w:trPr>
        <w:tc>
          <w:tcPr>
            <w:tcW w:w="10080" w:type="dxa"/>
            <w:gridSpan w:val="4"/>
            <w:shd w:val="clear" w:color="auto" w:fill="C5E0B3" w:themeFill="accent6" w:themeFillTint="66"/>
          </w:tcPr>
          <w:p w14:paraId="35049679" w14:textId="6D8D1DC3" w:rsidR="00C07912" w:rsidRDefault="00C07912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 xml:space="preserve">Engagement is not “one size fits all.” How are you providing multiple ways to engage all learners? Click on </w:t>
            </w:r>
            <w:hyperlink r:id="rId9" w:history="1">
              <w:r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 xml:space="preserve">Multiple Means of </w:t>
              </w:r>
              <w:r w:rsidR="00DB52DC"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>Engagement</w:t>
              </w:r>
            </w:hyperlink>
            <w:r w:rsidRPr="007F3D06">
              <w:rPr>
                <w:rFonts w:ascii="Century Gothic" w:hAnsi="Century Gothic" w:cs="Arial"/>
                <w:b/>
                <w:color w:val="00B0F0"/>
                <w:sz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</w:rPr>
              <w:t>to learn more about providing options for learners and</w:t>
            </w:r>
            <w:r w:rsidR="007F3D06">
              <w:rPr>
                <w:rFonts w:ascii="Century Gothic" w:hAnsi="Century Gothic" w:cs="Arial"/>
                <w:b/>
                <w:sz w:val="24"/>
              </w:rPr>
              <w:t xml:space="preserve"> explain how you are including this below:</w:t>
            </w:r>
          </w:p>
          <w:p w14:paraId="7AFDE4AD" w14:textId="27187C53" w:rsidR="007F3D06" w:rsidRDefault="009C5E91" w:rsidP="009C5E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Students will watch a video, read and discuss the different learning styles</w:t>
            </w:r>
            <w:r w:rsidR="00014E5E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014E5E" w:rsidRPr="00EB72F2">
              <w:rPr>
                <w:rFonts w:ascii="Century Gothic" w:hAnsi="Century Gothic" w:cs="Arial"/>
                <w:b/>
                <w:sz w:val="24"/>
              </w:rPr>
              <w:t>while exploring and discussing importance and connection to their personal lives</w:t>
            </w:r>
          </w:p>
          <w:p w14:paraId="716651CB" w14:textId="77777777" w:rsidR="00EB72F2" w:rsidRPr="00EB72F2" w:rsidRDefault="00EB72F2" w:rsidP="00EB72F2">
            <w:pPr>
              <w:pStyle w:val="ListParagraph"/>
              <w:rPr>
                <w:rFonts w:ascii="Century Gothic" w:hAnsi="Century Gothic" w:cs="Arial"/>
                <w:b/>
                <w:sz w:val="24"/>
              </w:rPr>
            </w:pPr>
          </w:p>
          <w:p w14:paraId="56F53D5A" w14:textId="5BDA296E" w:rsidR="009C5E91" w:rsidRPr="00EB72F2" w:rsidRDefault="00014E5E" w:rsidP="009C5E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</w:rPr>
            </w:pPr>
            <w:r w:rsidRPr="00EB72F2">
              <w:rPr>
                <w:rFonts w:ascii="Century Gothic" w:hAnsi="Century Gothic" w:cs="Arial"/>
                <w:b/>
                <w:sz w:val="24"/>
              </w:rPr>
              <w:t>Student will collaborate at various points in this activity both as a class and in smaller groups</w:t>
            </w:r>
          </w:p>
          <w:p w14:paraId="5D4F2A01" w14:textId="77777777" w:rsidR="007F3D06" w:rsidRDefault="007F3D06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AC46499" w14:textId="793ABC1A" w:rsidR="007F3D06" w:rsidRPr="00DE47BC" w:rsidRDefault="007F3D06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C2232C" w:rsidRPr="00DE47BC" w14:paraId="48A2FD2B" w14:textId="77777777" w:rsidTr="007F3D06">
        <w:trPr>
          <w:trHeight w:val="576"/>
        </w:trPr>
        <w:tc>
          <w:tcPr>
            <w:tcW w:w="10080" w:type="dxa"/>
            <w:gridSpan w:val="4"/>
            <w:shd w:val="clear" w:color="auto" w:fill="FFFFFF" w:themeFill="background1"/>
          </w:tcPr>
          <w:p w14:paraId="33879F11" w14:textId="77777777" w:rsidR="00C2232C" w:rsidRPr="00DE47B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Key Vocabulary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74EE262A" w14:textId="77777777" w:rsidR="00050C26" w:rsidRPr="00DE47BC" w:rsidRDefault="00050C26" w:rsidP="00050C26">
            <w:pPr>
              <w:rPr>
                <w:rFonts w:ascii="Century Gothic" w:hAnsi="Century Gothic" w:cs="Arial"/>
                <w:sz w:val="24"/>
              </w:rPr>
            </w:pPr>
          </w:p>
          <w:p w14:paraId="6F3B1509" w14:textId="39738E31" w:rsidR="00050C26" w:rsidRPr="00DE47BC" w:rsidRDefault="00351237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Auditory, visual, kinesthetic, learning style, </w:t>
            </w:r>
          </w:p>
        </w:tc>
      </w:tr>
      <w:tr w:rsidR="00C2232C" w:rsidRPr="00DE47BC" w14:paraId="19B51769" w14:textId="77777777" w:rsidTr="00C2232C">
        <w:trPr>
          <w:trHeight w:val="576"/>
        </w:trPr>
        <w:tc>
          <w:tcPr>
            <w:tcW w:w="10080" w:type="dxa"/>
            <w:gridSpan w:val="4"/>
          </w:tcPr>
          <w:p w14:paraId="2FD7410D" w14:textId="1F53CB02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Instructional Materials:</w:t>
            </w:r>
          </w:p>
          <w:p w14:paraId="6FE74ECF" w14:textId="2DDD227F" w:rsidR="00003321" w:rsidRPr="00D47184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47184">
              <w:rPr>
                <w:rFonts w:ascii="Century Gothic" w:hAnsi="Century Gothic" w:cs="Arial"/>
                <w:b/>
                <w:sz w:val="24"/>
                <w:u w:val="single"/>
              </w:rPr>
              <w:t>Textbooks</w:t>
            </w:r>
            <w:r w:rsidR="00050C26" w:rsidRPr="00D47184">
              <w:rPr>
                <w:rFonts w:ascii="Century Gothic" w:hAnsi="Century Gothic" w:cs="Arial"/>
                <w:b/>
                <w:sz w:val="24"/>
                <w:u w:val="single"/>
              </w:rPr>
              <w:t xml:space="preserve"> or online curriculum</w:t>
            </w:r>
            <w:r w:rsidRPr="00D47184">
              <w:rPr>
                <w:rFonts w:ascii="Century Gothic" w:hAnsi="Century Gothic" w:cs="Arial"/>
                <w:b/>
                <w:sz w:val="24"/>
              </w:rPr>
              <w:t>:</w:t>
            </w:r>
            <w:r w:rsidR="00832CD7" w:rsidRPr="00D47184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178129C5" w14:textId="1528C997" w:rsidR="00DB6962" w:rsidRDefault="00DB6962" w:rsidP="00C2232C">
            <w:pPr>
              <w:rPr>
                <w:rFonts w:ascii="Century Gothic" w:hAnsi="Century Gothic" w:cs="Arial"/>
                <w:sz w:val="24"/>
              </w:rPr>
            </w:pPr>
          </w:p>
          <w:p w14:paraId="58CA716B" w14:textId="00024F1A" w:rsidR="00DB6962" w:rsidRDefault="00DB6962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B6962">
              <w:rPr>
                <w:rFonts w:ascii="Century Gothic" w:hAnsi="Century Gothic" w:cs="Arial"/>
                <w:b/>
                <w:sz w:val="24"/>
              </w:rPr>
              <w:t>Learning Style Worksheet:</w:t>
            </w:r>
          </w:p>
          <w:p w14:paraId="73A143D3" w14:textId="77777777" w:rsidR="00DB6962" w:rsidRPr="00DB6962" w:rsidRDefault="00DB6962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17C75928" w14:textId="168FF1F5" w:rsidR="00050C26" w:rsidRDefault="003E7AAC" w:rsidP="00C2232C">
            <w:pPr>
              <w:rPr>
                <w:rFonts w:ascii="Century Gothic" w:hAnsi="Century Gothic" w:cs="Arial"/>
                <w:sz w:val="24"/>
              </w:rPr>
            </w:pPr>
            <w:hyperlink r:id="rId10" w:history="1">
              <w:r w:rsidR="00DB6962" w:rsidRPr="00BB0E51">
                <w:rPr>
                  <w:rStyle w:val="Hyperlink"/>
                  <w:rFonts w:ascii="Century Gothic" w:hAnsi="Century Gothic" w:cs="Arial"/>
                  <w:sz w:val="24"/>
                </w:rPr>
                <w:t>https://docs.google.com/document/d/1GWNVDTG_60udY2l9zrX_r7fpZZamPiS5fOtuZQnBuhs/edit?usp=sharing</w:t>
              </w:r>
            </w:hyperlink>
          </w:p>
          <w:p w14:paraId="2B41FC47" w14:textId="49F4E7B3" w:rsidR="000F63E7" w:rsidRDefault="000F63E7" w:rsidP="00C2232C">
            <w:pPr>
              <w:rPr>
                <w:rFonts w:ascii="Century Gothic" w:hAnsi="Century Gothic" w:cs="Arial"/>
                <w:sz w:val="24"/>
              </w:rPr>
            </w:pPr>
          </w:p>
          <w:p w14:paraId="68AC8F27" w14:textId="77777777" w:rsidR="000F63E7" w:rsidRDefault="000F63E7" w:rsidP="00C2232C">
            <w:pPr>
              <w:rPr>
                <w:rFonts w:ascii="Century Gothic" w:hAnsi="Century Gothic" w:cs="Arial"/>
                <w:sz w:val="24"/>
              </w:rPr>
            </w:pPr>
            <w:r w:rsidRPr="000F63E7">
              <w:rPr>
                <w:rFonts w:ascii="Century Gothic" w:hAnsi="Century Gothic" w:cs="Arial"/>
                <w:b/>
                <w:sz w:val="24"/>
              </w:rPr>
              <w:t>Learning Style Inventory, Paper version</w:t>
            </w:r>
            <w:r>
              <w:rPr>
                <w:rFonts w:ascii="Century Gothic" w:hAnsi="Century Gothic" w:cs="Arial"/>
                <w:sz w:val="24"/>
              </w:rPr>
              <w:t>:</w:t>
            </w:r>
          </w:p>
          <w:p w14:paraId="5369A9C6" w14:textId="33A40F6B" w:rsidR="000F63E7" w:rsidRDefault="000F63E7" w:rsidP="00C2232C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Created by: Stetson.edu</w:t>
            </w:r>
          </w:p>
          <w:p w14:paraId="5FCE8716" w14:textId="77777777" w:rsidR="000F63E7" w:rsidRDefault="000F63E7" w:rsidP="00C2232C">
            <w:pPr>
              <w:rPr>
                <w:rFonts w:ascii="Century Gothic" w:hAnsi="Century Gothic" w:cs="Arial"/>
                <w:sz w:val="24"/>
              </w:rPr>
            </w:pPr>
          </w:p>
          <w:p w14:paraId="20F419EC" w14:textId="5D67F790" w:rsidR="000F63E7" w:rsidRDefault="003E7AAC" w:rsidP="00C2232C">
            <w:pPr>
              <w:rPr>
                <w:rFonts w:ascii="Century Gothic" w:hAnsi="Century Gothic" w:cs="Arial"/>
                <w:sz w:val="24"/>
              </w:rPr>
            </w:pPr>
            <w:hyperlink r:id="rId11" w:history="1">
              <w:r w:rsidR="000F63E7" w:rsidRPr="00BB0E51">
                <w:rPr>
                  <w:rStyle w:val="Hyperlink"/>
                  <w:rFonts w:ascii="Century Gothic" w:hAnsi="Century Gothic" w:cs="Arial"/>
                  <w:sz w:val="24"/>
                </w:rPr>
                <w:t>https://docs.google.com/document/d/1J5ACHo8PZfCk6cNyYLRXPwnBK77T7_TN/edit?usp=sharing&amp;ouid=103518165817894439936&amp;rtpof=true&amp;sd=true</w:t>
              </w:r>
            </w:hyperlink>
          </w:p>
          <w:p w14:paraId="78913344" w14:textId="351F3D12" w:rsidR="000F63E7" w:rsidRDefault="000F63E7" w:rsidP="00C2232C">
            <w:pPr>
              <w:rPr>
                <w:rFonts w:ascii="Century Gothic" w:hAnsi="Century Gothic" w:cs="Arial"/>
                <w:sz w:val="24"/>
              </w:rPr>
            </w:pPr>
          </w:p>
          <w:p w14:paraId="0A769B3B" w14:textId="4DDC664B" w:rsidR="000F63E7" w:rsidRDefault="000F63E7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0F63E7">
              <w:rPr>
                <w:rFonts w:ascii="Century Gothic" w:hAnsi="Century Gothic" w:cs="Arial"/>
                <w:b/>
                <w:sz w:val="24"/>
              </w:rPr>
              <w:t>Learning Style Inventory, Online version</w:t>
            </w:r>
            <w:r>
              <w:rPr>
                <w:rFonts w:ascii="Century Gothic" w:hAnsi="Century Gothic" w:cs="Arial"/>
                <w:b/>
                <w:sz w:val="24"/>
              </w:rPr>
              <w:t>:</w:t>
            </w:r>
          </w:p>
          <w:p w14:paraId="1B4D3A38" w14:textId="4E9C8CC7" w:rsidR="000F63E7" w:rsidRDefault="000F63E7" w:rsidP="00C2232C">
            <w:pPr>
              <w:rPr>
                <w:rFonts w:ascii="Century Gothic" w:hAnsi="Century Gothic" w:cs="Arial"/>
                <w:sz w:val="24"/>
              </w:rPr>
            </w:pPr>
            <w:r w:rsidRPr="000F63E7">
              <w:rPr>
                <w:rFonts w:ascii="Century Gothic" w:hAnsi="Century Gothic" w:cs="Arial"/>
                <w:sz w:val="24"/>
              </w:rPr>
              <w:t>Provided by: howtostudy.com</w:t>
            </w:r>
          </w:p>
          <w:p w14:paraId="66D18AE7" w14:textId="77777777" w:rsidR="000F63E7" w:rsidRPr="000F63E7" w:rsidRDefault="000F63E7" w:rsidP="00C2232C">
            <w:pPr>
              <w:rPr>
                <w:rFonts w:ascii="Century Gothic" w:hAnsi="Century Gothic" w:cs="Arial"/>
                <w:sz w:val="24"/>
              </w:rPr>
            </w:pPr>
          </w:p>
          <w:p w14:paraId="6CE165BB" w14:textId="02B8332F" w:rsidR="000F63E7" w:rsidRPr="000A6BB5" w:rsidRDefault="003E7AAC" w:rsidP="00C2232C">
            <w:pPr>
              <w:rPr>
                <w:rFonts w:ascii="Century Gothic" w:hAnsi="Century Gothic" w:cs="Arial"/>
                <w:sz w:val="24"/>
              </w:rPr>
            </w:pPr>
            <w:hyperlink r:id="rId12" w:history="1">
              <w:r w:rsidR="000F63E7" w:rsidRPr="000A6BB5">
                <w:rPr>
                  <w:rStyle w:val="Hyperlink"/>
                  <w:rFonts w:ascii="Century Gothic" w:hAnsi="Century Gothic" w:cs="Arial"/>
                  <w:sz w:val="24"/>
                </w:rPr>
                <w:t>https://www.how-to-study.com/learning-style-assessment/quiz-item.asp</w:t>
              </w:r>
            </w:hyperlink>
          </w:p>
          <w:p w14:paraId="740E4C20" w14:textId="52320E3B" w:rsidR="000F63E7" w:rsidRDefault="000F63E7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D3B08B6" w14:textId="7BBC0E66" w:rsidR="000A6BB5" w:rsidRPr="00F0411F" w:rsidRDefault="000A6BB5" w:rsidP="00C2232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F0411F">
              <w:rPr>
                <w:rFonts w:ascii="Century Gothic" w:hAnsi="Century Gothic" w:cs="Arial"/>
                <w:b/>
                <w:sz w:val="28"/>
                <w:szCs w:val="28"/>
              </w:rPr>
              <w:t>Kinesthetic strategies:</w:t>
            </w:r>
          </w:p>
          <w:p w14:paraId="60E77D4D" w14:textId="22BBF90C" w:rsidR="00D47184" w:rsidRDefault="00D47184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04DF8A9" w14:textId="7FDBDAE1" w:rsidR="00D47184" w:rsidRDefault="00DA3111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Printable d</w:t>
            </w:r>
            <w:r w:rsidR="00D47184">
              <w:rPr>
                <w:rFonts w:ascii="Century Gothic" w:hAnsi="Century Gothic" w:cs="Arial"/>
                <w:b/>
                <w:sz w:val="24"/>
              </w:rPr>
              <w:t>escription.</w:t>
            </w:r>
          </w:p>
          <w:p w14:paraId="3E8FBE52" w14:textId="766FD4B0" w:rsidR="00D47184" w:rsidRPr="00690AE9" w:rsidRDefault="003E7AAC" w:rsidP="00C2232C">
            <w:pPr>
              <w:rPr>
                <w:rFonts w:ascii="Century Gothic" w:hAnsi="Century Gothic" w:cs="Arial"/>
                <w:sz w:val="24"/>
              </w:rPr>
            </w:pPr>
            <w:hyperlink r:id="rId13" w:history="1">
              <w:r w:rsidR="00F0411F" w:rsidRPr="00FE7E76">
                <w:rPr>
                  <w:rStyle w:val="Hyperlink"/>
                  <w:rFonts w:ascii="Century Gothic" w:hAnsi="Century Gothic" w:cs="Arial"/>
                  <w:sz w:val="24"/>
                </w:rPr>
                <w:t>https://docs.google.com/document/d/1v8dX0_DIwEhqn464iwc6Ab-LFEcDafLrYLxEvUpsrbk/edit?usp=sharing</w:t>
              </w:r>
            </w:hyperlink>
          </w:p>
          <w:p w14:paraId="07FC038E" w14:textId="3BE0462E" w:rsidR="00D47184" w:rsidRDefault="00D47184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3FEDEFE" w14:textId="3233E83F" w:rsidR="00D47184" w:rsidRDefault="00DA3111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Link by </w:t>
            </w:r>
            <w:r w:rsidR="00D47184">
              <w:rPr>
                <w:rFonts w:ascii="Century Gothic" w:hAnsi="Century Gothic" w:cs="Arial"/>
                <w:b/>
                <w:sz w:val="24"/>
              </w:rPr>
              <w:t>Vark-Learn.com:</w:t>
            </w:r>
          </w:p>
          <w:p w14:paraId="5C03384F" w14:textId="79F4A172" w:rsidR="000A6BB5" w:rsidRDefault="003E7AAC" w:rsidP="00C2232C">
            <w:pPr>
              <w:rPr>
                <w:rFonts w:ascii="Century Gothic" w:hAnsi="Century Gothic" w:cs="Arial"/>
                <w:sz w:val="24"/>
              </w:rPr>
            </w:pPr>
            <w:hyperlink r:id="rId14" w:history="1">
              <w:r w:rsidR="00F0411F" w:rsidRPr="00FE7E76">
                <w:rPr>
                  <w:rStyle w:val="Hyperlink"/>
                  <w:rFonts w:ascii="Century Gothic" w:hAnsi="Century Gothic" w:cs="Arial"/>
                  <w:sz w:val="24"/>
                </w:rPr>
                <w:t>https://vark-learn.com/strategies/kinesthetic-strategies/</w:t>
              </w:r>
            </w:hyperlink>
          </w:p>
          <w:p w14:paraId="1B1CF204" w14:textId="17A3C367" w:rsidR="000A6BB5" w:rsidRDefault="000A6BB5" w:rsidP="00C2232C">
            <w:pPr>
              <w:rPr>
                <w:rFonts w:ascii="Century Gothic" w:hAnsi="Century Gothic" w:cs="Arial"/>
                <w:sz w:val="24"/>
              </w:rPr>
            </w:pPr>
          </w:p>
          <w:p w14:paraId="447AC20A" w14:textId="04386CBA" w:rsidR="000A6BB5" w:rsidRPr="00F0411F" w:rsidRDefault="000A6BB5" w:rsidP="00C2232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F0411F">
              <w:rPr>
                <w:rFonts w:ascii="Century Gothic" w:hAnsi="Century Gothic" w:cs="Arial"/>
                <w:b/>
                <w:sz w:val="28"/>
                <w:szCs w:val="28"/>
              </w:rPr>
              <w:t>Visual strategies:</w:t>
            </w:r>
          </w:p>
          <w:p w14:paraId="03AFD62B" w14:textId="77777777" w:rsidR="00DA3111" w:rsidRDefault="00DA3111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F788A19" w14:textId="6088D49E" w:rsidR="00DA3111" w:rsidRDefault="00DA3111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Printable description.</w:t>
            </w:r>
          </w:p>
          <w:p w14:paraId="3F505B95" w14:textId="5E7DDC20" w:rsidR="00DA3111" w:rsidRPr="00690AE9" w:rsidRDefault="003E7AAC" w:rsidP="00C2232C">
            <w:pPr>
              <w:rPr>
                <w:rFonts w:ascii="Century Gothic" w:hAnsi="Century Gothic" w:cs="Arial"/>
                <w:sz w:val="24"/>
              </w:rPr>
            </w:pPr>
            <w:hyperlink r:id="rId15" w:history="1">
              <w:r w:rsidR="00F0411F" w:rsidRPr="00FE7E76">
                <w:rPr>
                  <w:rStyle w:val="Hyperlink"/>
                  <w:rFonts w:ascii="Century Gothic" w:hAnsi="Century Gothic" w:cs="Arial"/>
                  <w:sz w:val="24"/>
                </w:rPr>
                <w:t>https://docs.google.com/document/d/1j2Z7ucqaPy13qbQa0DrOPwY96SOHGO8WUjjv8GdF70s/edit?usp=sharing</w:t>
              </w:r>
            </w:hyperlink>
          </w:p>
          <w:p w14:paraId="1DB2D7D3" w14:textId="77777777" w:rsidR="00F0411F" w:rsidRDefault="00F0411F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BFE501B" w14:textId="2622BCD4" w:rsidR="00DA3111" w:rsidRPr="000A6BB5" w:rsidRDefault="00DA311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A3111">
              <w:rPr>
                <w:rFonts w:ascii="Century Gothic" w:hAnsi="Century Gothic" w:cs="Arial"/>
                <w:b/>
                <w:sz w:val="24"/>
              </w:rPr>
              <w:t>Link by Vark-Learn.com</w:t>
            </w:r>
          </w:p>
          <w:p w14:paraId="6E150535" w14:textId="728B0465" w:rsidR="000A6BB5" w:rsidRDefault="003E7AAC" w:rsidP="00C2232C">
            <w:pPr>
              <w:rPr>
                <w:rFonts w:ascii="Century Gothic" w:hAnsi="Century Gothic" w:cs="Arial"/>
                <w:sz w:val="24"/>
              </w:rPr>
            </w:pPr>
            <w:hyperlink r:id="rId16" w:history="1">
              <w:r w:rsidR="00F0411F" w:rsidRPr="00FE7E76">
                <w:rPr>
                  <w:rStyle w:val="Hyperlink"/>
                  <w:rFonts w:ascii="Century Gothic" w:hAnsi="Century Gothic" w:cs="Arial"/>
                  <w:sz w:val="24"/>
                </w:rPr>
                <w:t>https://vark-learn.com/strategies/visual-strategies/</w:t>
              </w:r>
            </w:hyperlink>
          </w:p>
          <w:p w14:paraId="2DDE08FD" w14:textId="77777777" w:rsidR="00F0411F" w:rsidRDefault="00F0411F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7D50F74" w14:textId="77777777" w:rsidR="00F0411F" w:rsidRDefault="00F0411F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528D8A2" w14:textId="3A0B8AB5" w:rsidR="000A6BB5" w:rsidRPr="00F0411F" w:rsidRDefault="000A6BB5" w:rsidP="00C2232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F0411F">
              <w:rPr>
                <w:rFonts w:ascii="Century Gothic" w:hAnsi="Century Gothic" w:cs="Arial"/>
                <w:b/>
                <w:sz w:val="28"/>
                <w:szCs w:val="28"/>
              </w:rPr>
              <w:t>Auditory/Aural strategies:</w:t>
            </w:r>
          </w:p>
          <w:p w14:paraId="03B74F8D" w14:textId="7AECB105" w:rsidR="00DA3111" w:rsidRDefault="00DA3111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5500BD1" w14:textId="5E09D1A3" w:rsidR="00DA3111" w:rsidRDefault="00DA3111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Printable description.</w:t>
            </w:r>
          </w:p>
          <w:p w14:paraId="5CC2CF81" w14:textId="5733822B" w:rsidR="00DA3111" w:rsidRPr="00F0411F" w:rsidRDefault="003E7AAC" w:rsidP="00C2232C">
            <w:pPr>
              <w:rPr>
                <w:rFonts w:ascii="Century Gothic" w:hAnsi="Century Gothic" w:cs="Arial"/>
                <w:sz w:val="24"/>
              </w:rPr>
            </w:pPr>
            <w:hyperlink r:id="rId17" w:history="1">
              <w:r w:rsidR="00F0411F" w:rsidRPr="00F0411F">
                <w:rPr>
                  <w:rStyle w:val="Hyperlink"/>
                  <w:rFonts w:ascii="Century Gothic" w:hAnsi="Century Gothic" w:cs="Arial"/>
                  <w:sz w:val="24"/>
                </w:rPr>
                <w:t>https://docs.google.com/document/d/1m5lyi8Ow5YCezaIrYYb807_gP22eSAmvd_Xg6lYHDvY/edit?usp=sharing</w:t>
              </w:r>
            </w:hyperlink>
          </w:p>
          <w:p w14:paraId="52EAD34E" w14:textId="77777777" w:rsidR="00DA3111" w:rsidRDefault="00DA3111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3557949" w14:textId="7412E250" w:rsidR="00DA3111" w:rsidRPr="000A6BB5" w:rsidRDefault="00DA3111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Link by Vark-Learn.com</w:t>
            </w:r>
          </w:p>
          <w:p w14:paraId="740A2122" w14:textId="38AE34D0" w:rsidR="000A6BB5" w:rsidRDefault="003E7AAC" w:rsidP="00C2232C">
            <w:pPr>
              <w:rPr>
                <w:rFonts w:ascii="Century Gothic" w:hAnsi="Century Gothic" w:cs="Arial"/>
                <w:sz w:val="24"/>
              </w:rPr>
            </w:pPr>
            <w:hyperlink r:id="rId18" w:history="1">
              <w:r w:rsidR="00F0411F" w:rsidRPr="00FE7E76">
                <w:rPr>
                  <w:rStyle w:val="Hyperlink"/>
                  <w:rFonts w:ascii="Century Gothic" w:hAnsi="Century Gothic" w:cs="Arial"/>
                  <w:sz w:val="24"/>
                </w:rPr>
                <w:t>https://vark-learn.com/strategies/aural-strategies/</w:t>
              </w:r>
            </w:hyperlink>
          </w:p>
          <w:p w14:paraId="5ACE4CFC" w14:textId="77777777" w:rsidR="000A6BB5" w:rsidRDefault="000A6BB5" w:rsidP="00C2232C">
            <w:pPr>
              <w:rPr>
                <w:rFonts w:ascii="Century Gothic" w:hAnsi="Century Gothic" w:cs="Arial"/>
                <w:sz w:val="24"/>
              </w:rPr>
            </w:pPr>
          </w:p>
          <w:p w14:paraId="091CC14F" w14:textId="77777777" w:rsidR="000A6BB5" w:rsidRDefault="000A6BB5" w:rsidP="00C2232C">
            <w:pPr>
              <w:rPr>
                <w:rFonts w:ascii="Century Gothic" w:hAnsi="Century Gothic" w:cs="Arial"/>
                <w:sz w:val="24"/>
              </w:rPr>
            </w:pPr>
          </w:p>
          <w:p w14:paraId="7871D2E5" w14:textId="77777777" w:rsidR="00003321" w:rsidRPr="00D47184" w:rsidRDefault="00C2232C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D47184">
              <w:rPr>
                <w:rFonts w:ascii="Century Gothic" w:hAnsi="Century Gothic" w:cs="Arial"/>
                <w:b/>
                <w:sz w:val="24"/>
                <w:u w:val="single"/>
              </w:rPr>
              <w:t>Websites</w:t>
            </w:r>
            <w:r w:rsidRPr="00D47184">
              <w:rPr>
                <w:rFonts w:ascii="Century Gothic" w:hAnsi="Century Gothic" w:cs="Arial"/>
                <w:b/>
                <w:sz w:val="24"/>
              </w:rPr>
              <w:t>:</w:t>
            </w:r>
            <w:r w:rsidR="00F754DD" w:rsidRPr="00D47184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41B4806B" w14:textId="77777777" w:rsidR="00050C26" w:rsidRPr="00DE47BC" w:rsidRDefault="00050C26" w:rsidP="00050C26">
            <w:pPr>
              <w:rPr>
                <w:rFonts w:ascii="Century Gothic" w:hAnsi="Century Gothic" w:cs="Arial"/>
                <w:sz w:val="24"/>
              </w:rPr>
            </w:pPr>
          </w:p>
          <w:p w14:paraId="094C4A81" w14:textId="12E9C58F" w:rsidR="00DB6962" w:rsidRDefault="00DB6962" w:rsidP="00DB6962">
            <w:pPr>
              <w:rPr>
                <w:rFonts w:ascii="Century Gothic" w:hAnsi="Century Gothic" w:cs="Arial"/>
                <w:sz w:val="24"/>
              </w:rPr>
            </w:pPr>
            <w:r w:rsidRPr="00DB6962">
              <w:rPr>
                <w:rFonts w:ascii="Century Gothic" w:hAnsi="Century Gothic" w:cs="Arial"/>
                <w:b/>
                <w:sz w:val="24"/>
              </w:rPr>
              <w:t>Video on Learning Styles</w:t>
            </w:r>
            <w:r>
              <w:rPr>
                <w:rFonts w:ascii="Century Gothic" w:hAnsi="Century Gothic" w:cs="Arial"/>
                <w:sz w:val="24"/>
              </w:rPr>
              <w:t>, “</w:t>
            </w:r>
            <w:r w:rsidRPr="00DB6962">
              <w:rPr>
                <w:rFonts w:ascii="Century Gothic" w:hAnsi="Century Gothic" w:cs="Arial"/>
                <w:sz w:val="24"/>
              </w:rPr>
              <w:t>Discover Your Learning Style</w:t>
            </w:r>
            <w:r>
              <w:rPr>
                <w:rFonts w:ascii="Century Gothic" w:hAnsi="Century Gothic" w:cs="Arial"/>
                <w:sz w:val="24"/>
              </w:rPr>
              <w:t xml:space="preserve">” By: </w:t>
            </w:r>
            <w:r w:rsidRPr="00DB6962">
              <w:rPr>
                <w:rFonts w:ascii="Century Gothic" w:hAnsi="Century Gothic" w:cs="Arial"/>
                <w:sz w:val="24"/>
              </w:rPr>
              <w:t>GCFLearnFree.org</w:t>
            </w:r>
          </w:p>
          <w:p w14:paraId="2D4CCA8E" w14:textId="38402C80" w:rsidR="00DB6962" w:rsidRDefault="003E7AAC" w:rsidP="00DB6962">
            <w:pPr>
              <w:rPr>
                <w:rFonts w:ascii="Century Gothic" w:hAnsi="Century Gothic" w:cs="Arial"/>
                <w:sz w:val="24"/>
              </w:rPr>
            </w:pPr>
            <w:hyperlink r:id="rId19" w:history="1">
              <w:r w:rsidR="00DB6962" w:rsidRPr="00BB0E51">
                <w:rPr>
                  <w:rStyle w:val="Hyperlink"/>
                  <w:rFonts w:ascii="Century Gothic" w:hAnsi="Century Gothic" w:cs="Arial"/>
                  <w:sz w:val="24"/>
                </w:rPr>
                <w:t>https://www.youtube.com/watch?v=_IopcOwfsoU</w:t>
              </w:r>
            </w:hyperlink>
          </w:p>
          <w:p w14:paraId="10F7F61B" w14:textId="23C6429C" w:rsidR="000A6BB5" w:rsidRDefault="000A6BB5" w:rsidP="00DB6962">
            <w:pPr>
              <w:rPr>
                <w:rFonts w:ascii="Century Gothic" w:hAnsi="Century Gothic" w:cs="Arial"/>
                <w:sz w:val="24"/>
              </w:rPr>
            </w:pPr>
          </w:p>
          <w:p w14:paraId="3AA8E2B2" w14:textId="77777777" w:rsidR="00D47184" w:rsidRDefault="00D47184" w:rsidP="00DB6962">
            <w:pPr>
              <w:rPr>
                <w:rFonts w:ascii="Century Gothic" w:hAnsi="Century Gothic" w:cs="Arial"/>
                <w:sz w:val="24"/>
              </w:rPr>
            </w:pPr>
          </w:p>
          <w:p w14:paraId="287E95BB" w14:textId="77777777" w:rsidR="00DB6962" w:rsidRPr="00DB6962" w:rsidRDefault="00DB6962" w:rsidP="00DB6962">
            <w:pPr>
              <w:rPr>
                <w:rFonts w:ascii="Century Gothic" w:hAnsi="Century Gothic" w:cs="Arial"/>
                <w:sz w:val="24"/>
              </w:rPr>
            </w:pPr>
          </w:p>
          <w:p w14:paraId="44AF71FF" w14:textId="326131E5" w:rsidR="00050C26" w:rsidRPr="00DE47BC" w:rsidRDefault="00050C26" w:rsidP="00DB6962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2232C" w:rsidRPr="00DE47BC" w14:paraId="6D473CA5" w14:textId="77777777" w:rsidTr="007F3D06">
        <w:trPr>
          <w:trHeight w:val="576"/>
        </w:trPr>
        <w:tc>
          <w:tcPr>
            <w:tcW w:w="10080" w:type="dxa"/>
            <w:gridSpan w:val="4"/>
            <w:shd w:val="clear" w:color="auto" w:fill="FFFFFF" w:themeFill="background1"/>
          </w:tcPr>
          <w:p w14:paraId="534FCD77" w14:textId="201D20D8" w:rsidR="00003321" w:rsidRDefault="00003321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>Lesson Activities:</w:t>
            </w:r>
            <w:r w:rsidR="00F754DD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1881C6B4" w14:textId="77777777" w:rsidR="000F63E7" w:rsidRDefault="000F63E7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EC1FA73" w14:textId="7B819098" w:rsidR="001E028F" w:rsidRDefault="001E028F" w:rsidP="001E02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Introduce the lesson by watching a 3.5 min video on Learning Styles.</w:t>
            </w:r>
          </w:p>
          <w:p w14:paraId="2549BBAD" w14:textId="6048A25E" w:rsidR="001E028F" w:rsidRDefault="003E7AAC" w:rsidP="001E028F">
            <w:pPr>
              <w:pStyle w:val="ListParagraph"/>
              <w:rPr>
                <w:rFonts w:ascii="Century Gothic" w:hAnsi="Century Gothic" w:cs="Arial"/>
                <w:b/>
                <w:sz w:val="24"/>
              </w:rPr>
            </w:pPr>
            <w:hyperlink r:id="rId20" w:history="1">
              <w:r w:rsidR="001E028F" w:rsidRPr="00BB0E51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https://www.youtube.com/watch?v=_IopcOwfsoU</w:t>
              </w:r>
            </w:hyperlink>
          </w:p>
          <w:p w14:paraId="02C1B9EE" w14:textId="009EF0A4" w:rsidR="000F63E7" w:rsidRPr="00D47184" w:rsidRDefault="00D47184" w:rsidP="00573CC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 w:rsidRPr="00D47184">
              <w:rPr>
                <w:rFonts w:ascii="Century Gothic" w:hAnsi="Century Gothic" w:cs="Arial"/>
                <w:b/>
                <w:sz w:val="24"/>
              </w:rPr>
              <w:t>Ask the question, Why is it valuable to know the type of learner you are? How can learning this information help you today and in the future?</w:t>
            </w:r>
          </w:p>
          <w:p w14:paraId="2260E454" w14:textId="4FC64055" w:rsidR="000F63E7" w:rsidRPr="00D47184" w:rsidRDefault="001E028F" w:rsidP="006B03D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 w:rsidRPr="00D47184">
              <w:rPr>
                <w:rFonts w:ascii="Century Gothic" w:hAnsi="Century Gothic" w:cs="Arial"/>
                <w:b/>
                <w:sz w:val="24"/>
              </w:rPr>
              <w:t>Discuss the Vocabulary words and their meanings.</w:t>
            </w:r>
          </w:p>
          <w:p w14:paraId="0EDFE3D1" w14:textId="3F3C4592" w:rsidR="001E028F" w:rsidRDefault="001E028F" w:rsidP="001E02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Hand-out Learning Style Worksheet. This worksheet will be used after the student completes the Learning Style Inventory. </w:t>
            </w:r>
          </w:p>
          <w:p w14:paraId="0645BD59" w14:textId="21582384" w:rsidR="001E028F" w:rsidRDefault="003E7AAC" w:rsidP="001E028F">
            <w:pPr>
              <w:pStyle w:val="ListParagraph"/>
              <w:rPr>
                <w:rFonts w:ascii="Century Gothic" w:hAnsi="Century Gothic" w:cs="Arial"/>
                <w:b/>
                <w:sz w:val="24"/>
              </w:rPr>
            </w:pPr>
            <w:hyperlink r:id="rId21" w:history="1">
              <w:r w:rsidR="00DB6962" w:rsidRPr="00BB0E51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https://docs.google.com/document/d/1GWNVDTG_60udY2l9zrX_r7fpZZamPiS5fOtuZQnBuhs/edit?usp=sharing</w:t>
              </w:r>
            </w:hyperlink>
          </w:p>
          <w:p w14:paraId="702DFABB" w14:textId="77777777" w:rsidR="00DB6962" w:rsidRDefault="00DB6962" w:rsidP="001E028F">
            <w:pPr>
              <w:pStyle w:val="ListParagraph"/>
              <w:rPr>
                <w:rFonts w:ascii="Century Gothic" w:hAnsi="Century Gothic" w:cs="Arial"/>
                <w:b/>
                <w:sz w:val="24"/>
              </w:rPr>
            </w:pPr>
          </w:p>
          <w:p w14:paraId="3BECD157" w14:textId="7B36D616" w:rsidR="001E028F" w:rsidRDefault="001E028F" w:rsidP="001E02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Have the students take the Learning Styles Inventory. There are 2 to choose from.</w:t>
            </w:r>
          </w:p>
          <w:p w14:paraId="01C004A7" w14:textId="70C33F05" w:rsidR="001E028F" w:rsidRDefault="001E028F" w:rsidP="000F63E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Choice 1: online version</w:t>
            </w:r>
            <w:r w:rsidR="00135385" w:rsidRPr="00BA1DD6">
              <w:rPr>
                <w:rFonts w:ascii="Century Gothic" w:hAnsi="Century Gothic" w:cs="Arial"/>
                <w:b/>
                <w:sz w:val="24"/>
              </w:rPr>
              <w:t>. T</w:t>
            </w:r>
            <w:r w:rsidRPr="00BA1DD6">
              <w:rPr>
                <w:rFonts w:ascii="Century Gothic" w:hAnsi="Century Gothic" w:cs="Arial"/>
                <w:b/>
                <w:sz w:val="24"/>
              </w:rPr>
              <w:t>his</w:t>
            </w:r>
            <w:r>
              <w:rPr>
                <w:rFonts w:ascii="Century Gothic" w:hAnsi="Century Gothic" w:cs="Arial"/>
                <w:b/>
                <w:sz w:val="24"/>
              </w:rPr>
              <w:t xml:space="preserve"> version will give students instant feedback and provide students with</w:t>
            </w:r>
            <w:r w:rsidR="000F63E7">
              <w:rPr>
                <w:rFonts w:ascii="Century Gothic" w:hAnsi="Century Gothic" w:cs="Arial"/>
                <w:b/>
                <w:sz w:val="24"/>
              </w:rPr>
              <w:t xml:space="preserve"> information on</w:t>
            </w:r>
            <w:r>
              <w:rPr>
                <w:rFonts w:ascii="Century Gothic" w:hAnsi="Century Gothic" w:cs="Arial"/>
                <w:b/>
                <w:sz w:val="24"/>
              </w:rPr>
              <w:t xml:space="preserve"> learning strategies based on their learning style</w:t>
            </w:r>
            <w:r w:rsidR="000F63E7">
              <w:rPr>
                <w:rFonts w:ascii="Century Gothic" w:hAnsi="Century Gothic" w:cs="Arial"/>
                <w:b/>
                <w:sz w:val="24"/>
              </w:rPr>
              <w:t>.</w:t>
            </w:r>
            <w:r w:rsidR="000F63E7">
              <w:t xml:space="preserve"> </w:t>
            </w:r>
            <w:hyperlink r:id="rId22" w:history="1">
              <w:r w:rsidR="000F63E7" w:rsidRPr="00BB0E51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https://www.how-to-study.com/learning-style-assessment/quiz-item.asp</w:t>
              </w:r>
            </w:hyperlink>
          </w:p>
          <w:p w14:paraId="6690DEE5" w14:textId="77777777" w:rsidR="000F63E7" w:rsidRDefault="000F63E7" w:rsidP="000F63E7">
            <w:pPr>
              <w:pStyle w:val="ListParagraph"/>
              <w:ind w:left="1620"/>
              <w:rPr>
                <w:rFonts w:ascii="Century Gothic" w:hAnsi="Century Gothic" w:cs="Arial"/>
                <w:b/>
                <w:sz w:val="24"/>
              </w:rPr>
            </w:pPr>
          </w:p>
          <w:p w14:paraId="3264C797" w14:textId="60867C1A" w:rsidR="005706A3" w:rsidRDefault="001E028F" w:rsidP="005706A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 xml:space="preserve">Choice 2: Paper </w:t>
            </w:r>
            <w:r w:rsidRPr="00BA1DD6">
              <w:rPr>
                <w:rFonts w:ascii="Century Gothic" w:hAnsi="Century Gothic" w:cs="Arial"/>
                <w:b/>
                <w:sz w:val="24"/>
              </w:rPr>
              <w:t>copy</w:t>
            </w:r>
            <w:r w:rsidR="005706A3" w:rsidRPr="00BA1DD6">
              <w:rPr>
                <w:rFonts w:ascii="Century Gothic" w:hAnsi="Century Gothic" w:cs="Arial"/>
                <w:b/>
                <w:sz w:val="24"/>
              </w:rPr>
              <w:t>. T</w:t>
            </w:r>
            <w:r w:rsidRPr="00BA1DD6">
              <w:rPr>
                <w:rFonts w:ascii="Century Gothic" w:hAnsi="Century Gothic" w:cs="Arial"/>
                <w:b/>
                <w:sz w:val="24"/>
              </w:rPr>
              <w:t>his</w:t>
            </w:r>
            <w:r>
              <w:rPr>
                <w:rFonts w:ascii="Century Gothic" w:hAnsi="Century Gothic" w:cs="Arial"/>
                <w:b/>
                <w:sz w:val="24"/>
              </w:rPr>
              <w:t xml:space="preserve"> version the student or teacher will need to grade to determine the learning style. </w:t>
            </w:r>
            <w:hyperlink r:id="rId23" w:history="1">
              <w:r w:rsidR="005706A3" w:rsidRPr="00BB0E51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https://docs.google.com/document/d/1J5ACHo8PZfCk6cNyYLRXPwnBK77T7_TN/edit?usp=sharing&amp;ouid=103518165817894439936&amp;rtpof=true&amp;sd=true</w:t>
              </w:r>
            </w:hyperlink>
          </w:p>
          <w:p w14:paraId="6222B5B5" w14:textId="77777777" w:rsidR="005706A3" w:rsidRPr="005706A3" w:rsidRDefault="005706A3" w:rsidP="005706A3">
            <w:pPr>
              <w:pStyle w:val="ListParagraph"/>
              <w:rPr>
                <w:rFonts w:ascii="Century Gothic" w:hAnsi="Century Gothic" w:cs="Arial"/>
                <w:b/>
                <w:sz w:val="24"/>
              </w:rPr>
            </w:pPr>
          </w:p>
          <w:p w14:paraId="16EDED93" w14:textId="39C7A2FA" w:rsidR="001E028F" w:rsidRPr="00EB72F2" w:rsidRDefault="005706A3" w:rsidP="005706A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 w:rsidRPr="00BA1DD6">
              <w:rPr>
                <w:rFonts w:ascii="Century Gothic" w:hAnsi="Century Gothic" w:cs="Arial"/>
                <w:b/>
                <w:sz w:val="24"/>
              </w:rPr>
              <w:t>After the student has feedback on their particular learning style, each s</w:t>
            </w:r>
            <w:r w:rsidR="001E028F" w:rsidRPr="00BA1DD6">
              <w:rPr>
                <w:rFonts w:ascii="Century Gothic" w:hAnsi="Century Gothic" w:cs="Arial"/>
                <w:b/>
                <w:sz w:val="24"/>
              </w:rPr>
              <w:t>tudent will read about the</w:t>
            </w:r>
            <w:r w:rsidRPr="00BA1DD6">
              <w:rPr>
                <w:rFonts w:ascii="Century Gothic" w:hAnsi="Century Gothic" w:cs="Arial"/>
                <w:b/>
                <w:sz w:val="24"/>
              </w:rPr>
              <w:t>ir</w:t>
            </w:r>
            <w:r w:rsidR="001E028F" w:rsidRPr="00BA1DD6">
              <w:rPr>
                <w:rFonts w:ascii="Century Gothic" w:hAnsi="Century Gothic" w:cs="Arial"/>
                <w:b/>
                <w:sz w:val="24"/>
              </w:rPr>
              <w:t xml:space="preserve"> style using</w:t>
            </w:r>
            <w:r w:rsidR="001E028F" w:rsidRPr="005706A3">
              <w:rPr>
                <w:rFonts w:ascii="Century Gothic" w:hAnsi="Century Gothic" w:cs="Arial"/>
                <w:b/>
                <w:sz w:val="24"/>
              </w:rPr>
              <w:t xml:space="preserve"> one of the following links. These lin</w:t>
            </w:r>
            <w:r w:rsidR="001E028F" w:rsidRPr="00BA1DD6">
              <w:rPr>
                <w:rFonts w:ascii="Century Gothic" w:hAnsi="Century Gothic" w:cs="Arial"/>
                <w:b/>
                <w:sz w:val="24"/>
              </w:rPr>
              <w:t>k</w:t>
            </w:r>
            <w:r w:rsidR="00135385" w:rsidRPr="00BA1DD6">
              <w:rPr>
                <w:rFonts w:ascii="Century Gothic" w:hAnsi="Century Gothic" w:cs="Arial"/>
                <w:b/>
                <w:sz w:val="24"/>
              </w:rPr>
              <w:t>s</w:t>
            </w:r>
            <w:r w:rsidR="001E028F" w:rsidRPr="005706A3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EB72F2" w:rsidRPr="00EB72F2">
              <w:rPr>
                <w:rFonts w:ascii="Century Gothic" w:hAnsi="Century Gothic" w:cs="Arial"/>
                <w:b/>
                <w:sz w:val="24"/>
              </w:rPr>
              <w:t>are or printing, as well.</w:t>
            </w:r>
            <w:r w:rsidR="001E028F" w:rsidRPr="00EB72F2">
              <w:rPr>
                <w:rFonts w:ascii="Century Gothic" w:hAnsi="Century Gothic" w:cs="Arial"/>
                <w:b/>
                <w:sz w:val="24"/>
              </w:rPr>
              <w:t xml:space="preserve"> printed out, if no computers are available.</w:t>
            </w:r>
            <w:r w:rsidR="00014E5E" w:rsidRPr="00EB72F2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3ACBE9D3" w14:textId="1D99F0AC" w:rsidR="00D47184" w:rsidRPr="005706A3" w:rsidRDefault="000A6BB5" w:rsidP="005706A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b/>
                <w:sz w:val="24"/>
              </w:rPr>
            </w:pPr>
            <w:r w:rsidRPr="005706A3">
              <w:rPr>
                <w:rFonts w:ascii="Century Gothic" w:hAnsi="Century Gothic" w:cs="Arial"/>
                <w:b/>
                <w:sz w:val="24"/>
              </w:rPr>
              <w:t xml:space="preserve">Kinesthetic strategies: </w:t>
            </w:r>
            <w:hyperlink r:id="rId24" w:history="1">
              <w:r w:rsidR="005706A3" w:rsidRPr="00CE5F8E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https://docs.google.com/document/d/1v8dX0_DIwEhqn464iwc6Ab-LFEcDafLrYLxEvUpsrbk/edit?usp=sharing</w:t>
              </w:r>
            </w:hyperlink>
            <w:r w:rsidR="005706A3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29C9270B" w14:textId="7D4DBC96" w:rsidR="000A6BB5" w:rsidRDefault="000A6BB5" w:rsidP="00432CA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Visual strategies:  </w:t>
            </w:r>
            <w:hyperlink r:id="rId25" w:history="1">
              <w:r w:rsidR="00432CA0" w:rsidRPr="00BB0E51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https://docs.google.com/document/d/1j2Z7ucqaPy13qbQa0DrOPwY96SOHGO8WUjjv8GdF70s/edit?usp=sharing</w:t>
              </w:r>
            </w:hyperlink>
          </w:p>
          <w:p w14:paraId="4C5A2FAB" w14:textId="3913D58C" w:rsidR="000A6BB5" w:rsidRDefault="000A6BB5" w:rsidP="00DA311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Auditory/Aural strategies: </w:t>
            </w:r>
            <w:hyperlink r:id="rId26" w:history="1">
              <w:r w:rsidR="00DA3111" w:rsidRPr="00BB0E51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https://docs.google.com/document/d/1m5lyi8Ow5YCezaIrYYb807_gP22eSAmvd_Xg6lYHDvY/edit?usp=sharing</w:t>
              </w:r>
            </w:hyperlink>
          </w:p>
          <w:p w14:paraId="34DAD743" w14:textId="77777777" w:rsidR="00DA3111" w:rsidRDefault="00DA3111" w:rsidP="00DA3111">
            <w:pPr>
              <w:pStyle w:val="ListParagraph"/>
              <w:ind w:left="1980"/>
              <w:rPr>
                <w:rFonts w:ascii="Century Gothic" w:hAnsi="Century Gothic" w:cs="Arial"/>
                <w:b/>
                <w:sz w:val="24"/>
              </w:rPr>
            </w:pPr>
          </w:p>
          <w:p w14:paraId="1E5761FA" w14:textId="4219D47C" w:rsidR="000F63E7" w:rsidRDefault="005706A3" w:rsidP="000F63E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 w:rsidRPr="00BA1DD6">
              <w:rPr>
                <w:rFonts w:ascii="Century Gothic" w:hAnsi="Century Gothic" w:cs="Arial"/>
                <w:b/>
                <w:sz w:val="24"/>
              </w:rPr>
              <w:t>Using what they have learned from the information they have studied in this lesson, s</w:t>
            </w:r>
            <w:r w:rsidR="000F63E7" w:rsidRPr="00BA1DD6">
              <w:rPr>
                <w:rFonts w:ascii="Century Gothic" w:hAnsi="Century Gothic" w:cs="Arial"/>
                <w:b/>
                <w:sz w:val="24"/>
              </w:rPr>
              <w:t xml:space="preserve">tudents will </w:t>
            </w:r>
            <w:r w:rsidRPr="00BA1DD6">
              <w:rPr>
                <w:rFonts w:ascii="Century Gothic" w:hAnsi="Century Gothic" w:cs="Arial"/>
                <w:b/>
                <w:sz w:val="24"/>
              </w:rPr>
              <w:t>complete the Learning Style W</w:t>
            </w:r>
            <w:r w:rsidR="000F63E7" w:rsidRPr="00BA1DD6">
              <w:rPr>
                <w:rFonts w:ascii="Century Gothic" w:hAnsi="Century Gothic" w:cs="Arial"/>
                <w:b/>
                <w:sz w:val="24"/>
              </w:rPr>
              <w:t>orksheet</w:t>
            </w:r>
            <w:r w:rsidR="000F63E7">
              <w:rPr>
                <w:rFonts w:ascii="Century Gothic" w:hAnsi="Century Gothic" w:cs="Arial"/>
                <w:b/>
                <w:sz w:val="24"/>
              </w:rPr>
              <w:t>.</w:t>
            </w:r>
          </w:p>
          <w:p w14:paraId="7639AA22" w14:textId="45F10886" w:rsidR="000F63E7" w:rsidRPr="000F63E7" w:rsidRDefault="000F63E7" w:rsidP="000F63E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Students will share what they learned with the class, informally. This can be done in small groups or sitting at their seats to the whole class.  </w:t>
            </w:r>
          </w:p>
          <w:p w14:paraId="463EAB87" w14:textId="77777777" w:rsidR="00050C26" w:rsidRPr="00DE47BC" w:rsidRDefault="00050C26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7F3D06" w:rsidRPr="00DE47BC" w14:paraId="4E7E2BA4" w14:textId="77777777" w:rsidTr="00F14869">
        <w:trPr>
          <w:trHeight w:val="576"/>
        </w:trPr>
        <w:tc>
          <w:tcPr>
            <w:tcW w:w="10080" w:type="dxa"/>
            <w:gridSpan w:val="4"/>
            <w:shd w:val="clear" w:color="auto" w:fill="EBD3EA"/>
          </w:tcPr>
          <w:p w14:paraId="069ABAF4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902C6FA" w14:textId="06C68464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Learners vary in the way that they react to and grasp information that is presented to them. Click on </w:t>
            </w:r>
            <w:hyperlink r:id="rId27" w:history="1">
              <w:r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Representation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that you can provide options for representing content and explain how you are including this below: </w:t>
            </w:r>
          </w:p>
          <w:p w14:paraId="08D1A1DC" w14:textId="75EBACDB" w:rsidR="009C5E91" w:rsidRPr="00EB72F2" w:rsidRDefault="00B661B4" w:rsidP="00B661B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4"/>
              </w:rPr>
            </w:pPr>
            <w:r w:rsidRPr="00EB72F2">
              <w:rPr>
                <w:rFonts w:ascii="Century Gothic" w:hAnsi="Century Gothic" w:cs="Arial"/>
                <w:b/>
                <w:sz w:val="24"/>
              </w:rPr>
              <w:t xml:space="preserve">The Learning Styles worksheet can be accessed and read using a screen reader. </w:t>
            </w:r>
          </w:p>
          <w:p w14:paraId="6D533BDA" w14:textId="13367DB1" w:rsidR="00B661B4" w:rsidRPr="00EB72F2" w:rsidRDefault="00B661B4" w:rsidP="00B661B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4"/>
              </w:rPr>
            </w:pPr>
            <w:r w:rsidRPr="00EB72F2">
              <w:rPr>
                <w:rFonts w:ascii="Century Gothic" w:hAnsi="Century Gothic" w:cs="Arial"/>
                <w:b/>
                <w:sz w:val="24"/>
              </w:rPr>
              <w:t>Print and digital copies are available for students to choose from.</w:t>
            </w:r>
          </w:p>
          <w:p w14:paraId="2C80B8A8" w14:textId="7CDCB8B8" w:rsidR="00014E5E" w:rsidRPr="00EB72F2" w:rsidRDefault="00014E5E" w:rsidP="00B661B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4"/>
              </w:rPr>
            </w:pPr>
            <w:r w:rsidRPr="00EB72F2">
              <w:rPr>
                <w:rFonts w:ascii="Century Gothic" w:hAnsi="Century Gothic" w:cs="Arial"/>
                <w:b/>
                <w:sz w:val="24"/>
              </w:rPr>
              <w:t>Closed captioning will be available with speed adjustment accessible.</w:t>
            </w:r>
          </w:p>
          <w:p w14:paraId="3FC56692" w14:textId="77777777" w:rsidR="00B661B4" w:rsidRPr="00B661B4" w:rsidRDefault="00B661B4" w:rsidP="007F3D06">
            <w:pPr>
              <w:rPr>
                <w:rFonts w:ascii="Century Gothic" w:hAnsi="Century Gothic" w:cs="Arial"/>
                <w:b/>
                <w:color w:val="C00000"/>
                <w:sz w:val="24"/>
              </w:rPr>
            </w:pPr>
          </w:p>
          <w:p w14:paraId="11E87E76" w14:textId="77777777" w:rsidR="009C5E91" w:rsidRPr="00DE47BC" w:rsidRDefault="009C5E91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A9868B1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3F54284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BF76F86" w14:textId="77777777" w:rsidR="007F3D06" w:rsidRPr="00DE47BC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057842A2" w14:textId="77777777" w:rsidTr="00C2232C">
        <w:trPr>
          <w:trHeight w:val="576"/>
        </w:trPr>
        <w:tc>
          <w:tcPr>
            <w:tcW w:w="10080" w:type="dxa"/>
            <w:gridSpan w:val="4"/>
          </w:tcPr>
          <w:p w14:paraId="60EE87A4" w14:textId="77777777" w:rsidR="00003321" w:rsidRPr="00DE47BC" w:rsidRDefault="0000332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Performance Tasks:</w:t>
            </w:r>
          </w:p>
          <w:p w14:paraId="2450D052" w14:textId="0B1EC0D0" w:rsidR="007F3D06" w:rsidRDefault="000F63E7" w:rsidP="00C2232C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*</w:t>
            </w:r>
            <w:r w:rsidR="0023270C">
              <w:rPr>
                <w:rFonts w:ascii="Century Gothic" w:hAnsi="Century Gothic" w:cs="Arial"/>
                <w:sz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</w:rPr>
              <w:t>Students will take an assessment about their learning styles</w:t>
            </w:r>
          </w:p>
          <w:p w14:paraId="75391FCB" w14:textId="7E0C2122" w:rsidR="000F63E7" w:rsidRDefault="000A6BB5" w:rsidP="00C2232C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* S</w:t>
            </w:r>
            <w:r w:rsidR="000F63E7">
              <w:rPr>
                <w:rFonts w:ascii="Century Gothic" w:hAnsi="Century Gothic" w:cs="Arial"/>
                <w:sz w:val="24"/>
              </w:rPr>
              <w:t xml:space="preserve">tudents will analyze and draw conclusions </w:t>
            </w:r>
            <w:r w:rsidR="00135385" w:rsidRPr="00BA1DD6">
              <w:rPr>
                <w:rFonts w:ascii="Century Gothic" w:hAnsi="Century Gothic" w:cs="Arial"/>
                <w:sz w:val="24"/>
              </w:rPr>
              <w:t>about</w:t>
            </w:r>
            <w:r w:rsidR="000F63E7">
              <w:rPr>
                <w:rFonts w:ascii="Century Gothic" w:hAnsi="Century Gothic" w:cs="Arial"/>
                <w:sz w:val="24"/>
              </w:rPr>
              <w:t xml:space="preserve"> what learning style works best for them and decide what tools work best when learning new concepts</w:t>
            </w:r>
            <w:r w:rsidR="0023270C">
              <w:rPr>
                <w:rFonts w:ascii="Century Gothic" w:hAnsi="Century Gothic" w:cs="Arial"/>
                <w:sz w:val="24"/>
              </w:rPr>
              <w:t>.</w:t>
            </w:r>
          </w:p>
          <w:p w14:paraId="314C8184" w14:textId="186A83A8" w:rsidR="000F63E7" w:rsidRPr="00DE47BC" w:rsidRDefault="000A6BB5" w:rsidP="00C2232C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* S</w:t>
            </w:r>
            <w:r w:rsidR="000F63E7">
              <w:rPr>
                <w:rFonts w:ascii="Century Gothic" w:hAnsi="Century Gothic" w:cs="Arial"/>
                <w:sz w:val="24"/>
              </w:rPr>
              <w:t xml:space="preserve">tudents </w:t>
            </w:r>
            <w:r w:rsidR="000F63E7" w:rsidRPr="00BA1DD6">
              <w:rPr>
                <w:rFonts w:ascii="Century Gothic" w:hAnsi="Century Gothic" w:cs="Arial"/>
                <w:sz w:val="24"/>
              </w:rPr>
              <w:t xml:space="preserve">will share </w:t>
            </w:r>
            <w:r w:rsidR="00135385" w:rsidRPr="00BA1DD6">
              <w:rPr>
                <w:rFonts w:ascii="Century Gothic" w:hAnsi="Century Gothic" w:cs="Arial"/>
                <w:sz w:val="24"/>
              </w:rPr>
              <w:t>their findings</w:t>
            </w:r>
            <w:r w:rsidR="00135385">
              <w:rPr>
                <w:rFonts w:ascii="Century Gothic" w:hAnsi="Century Gothic" w:cs="Arial"/>
                <w:sz w:val="24"/>
              </w:rPr>
              <w:t xml:space="preserve"> </w:t>
            </w:r>
            <w:r w:rsidR="000F63E7">
              <w:rPr>
                <w:rFonts w:ascii="Century Gothic" w:hAnsi="Century Gothic" w:cs="Arial"/>
                <w:sz w:val="24"/>
              </w:rPr>
              <w:t>with the class.</w:t>
            </w:r>
          </w:p>
          <w:p w14:paraId="7643569B" w14:textId="77777777" w:rsidR="00050C26" w:rsidRPr="00DE47BC" w:rsidRDefault="00050C26" w:rsidP="00C2232C">
            <w:pPr>
              <w:rPr>
                <w:rFonts w:ascii="Century Gothic" w:hAnsi="Century Gothic" w:cs="Arial"/>
                <w:sz w:val="24"/>
              </w:rPr>
            </w:pPr>
          </w:p>
          <w:p w14:paraId="105E7046" w14:textId="77777777" w:rsidR="00050C26" w:rsidRPr="00DE47BC" w:rsidRDefault="00050C26" w:rsidP="00C2232C">
            <w:pPr>
              <w:rPr>
                <w:rFonts w:ascii="Century Gothic" w:hAnsi="Century Gothic" w:cs="Arial"/>
                <w:sz w:val="24"/>
              </w:rPr>
            </w:pPr>
          </w:p>
          <w:p w14:paraId="1205D991" w14:textId="77777777" w:rsidR="00050C26" w:rsidRPr="00DE47BC" w:rsidRDefault="00050C26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7F3D06" w:rsidRPr="00DE47BC" w14:paraId="15C3F3A9" w14:textId="77777777" w:rsidTr="00F14869">
        <w:trPr>
          <w:trHeight w:val="576"/>
        </w:trPr>
        <w:tc>
          <w:tcPr>
            <w:tcW w:w="10080" w:type="dxa"/>
            <w:gridSpan w:val="4"/>
            <w:shd w:val="clear" w:color="auto" w:fill="BDD6EE" w:themeFill="accent1" w:themeFillTint="66"/>
          </w:tcPr>
          <w:p w14:paraId="1FA68231" w14:textId="193F96B1" w:rsidR="007F3D06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Learners best express what they know in different ways. Click on </w:t>
            </w:r>
            <w:hyperlink r:id="rId28" w:history="1">
              <w:r w:rsidR="007F3D06"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Action &amp; Expression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to offer options for learners and explain how you are doing this below:</w:t>
            </w:r>
          </w:p>
          <w:p w14:paraId="3784B47B" w14:textId="790CA4A7" w:rsidR="009C5E91" w:rsidRDefault="009C5E91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5158FEE" w14:textId="59F5A4E4" w:rsidR="009C5E91" w:rsidRDefault="009C5E91" w:rsidP="009C5E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>Students will share what they learned in small groups, as a class or can write a reflection piece to express what they learned about their learning style</w:t>
            </w:r>
          </w:p>
          <w:p w14:paraId="3FC3AC4C" w14:textId="21C07A58" w:rsidR="00B661B4" w:rsidRPr="00EB72F2" w:rsidRDefault="00B661B4" w:rsidP="009C5E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</w:rPr>
            </w:pPr>
            <w:r w:rsidRPr="00EB72F2">
              <w:rPr>
                <w:rFonts w:ascii="Century Gothic" w:hAnsi="Century Gothic" w:cs="Arial"/>
                <w:b/>
                <w:sz w:val="24"/>
              </w:rPr>
              <w:t xml:space="preserve">Students can share their thoughts about this verbally </w:t>
            </w:r>
            <w:r w:rsidR="00EB72F2" w:rsidRPr="00EB72F2">
              <w:rPr>
                <w:rFonts w:ascii="Century Gothic" w:hAnsi="Century Gothic" w:cs="Arial"/>
                <w:b/>
                <w:sz w:val="24"/>
              </w:rPr>
              <w:t>or in writing.</w:t>
            </w:r>
          </w:p>
          <w:p w14:paraId="52A0538D" w14:textId="4F309351" w:rsidR="00B661B4" w:rsidRPr="00EB72F2" w:rsidRDefault="00B661B4" w:rsidP="009C5E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</w:rPr>
            </w:pPr>
            <w:r w:rsidRPr="00EB72F2">
              <w:rPr>
                <w:rFonts w:ascii="Century Gothic" w:hAnsi="Century Gothic" w:cs="Arial"/>
                <w:b/>
                <w:sz w:val="24"/>
              </w:rPr>
              <w:t>The learning styles worksheet can be completed using talk to text technology.</w:t>
            </w:r>
          </w:p>
          <w:p w14:paraId="337AA6A7" w14:textId="77777777" w:rsidR="00F14869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  <w:bookmarkStart w:id="0" w:name="_GoBack"/>
            <w:bookmarkEnd w:id="0"/>
          </w:p>
          <w:p w14:paraId="559B86B8" w14:textId="77777777" w:rsidR="00F14869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ECC7C28" w14:textId="4FC8636F" w:rsidR="00F14869" w:rsidRPr="00DE47BC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6C87AEB2" w14:textId="77777777" w:rsidTr="007F3D06">
        <w:trPr>
          <w:trHeight w:val="710"/>
        </w:trPr>
        <w:tc>
          <w:tcPr>
            <w:tcW w:w="10080" w:type="dxa"/>
            <w:gridSpan w:val="4"/>
            <w:shd w:val="clear" w:color="auto" w:fill="FFFFFF" w:themeFill="background1"/>
          </w:tcPr>
          <w:p w14:paraId="71A0E1BE" w14:textId="77777777" w:rsidR="00003321" w:rsidRPr="00DE47BC" w:rsidRDefault="0000332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>Notes:</w:t>
            </w:r>
          </w:p>
          <w:p w14:paraId="44012C43" w14:textId="177E1716" w:rsidR="00003321" w:rsidRDefault="000A6BB5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This mini-lesson can be done in a computer lab (Option 1) or classroom without computers (Option 2). </w:t>
            </w:r>
          </w:p>
          <w:p w14:paraId="1AB5133E" w14:textId="77777777" w:rsidR="00BA1DD6" w:rsidRPr="00BA1DD6" w:rsidRDefault="00BA1DD6" w:rsidP="00BA1DD6">
            <w:pPr>
              <w:rPr>
                <w:rFonts w:ascii="Century Gothic" w:hAnsi="Century Gothic" w:cs="Arial"/>
                <w:b/>
                <w:sz w:val="24"/>
              </w:rPr>
            </w:pPr>
            <w:r w:rsidRPr="00BA1DD6">
              <w:rPr>
                <w:rFonts w:ascii="Century Gothic" w:hAnsi="Century Gothic" w:cs="Arial"/>
                <w:b/>
                <w:sz w:val="24"/>
              </w:rPr>
              <w:t>Rasmussen College, Article on Learning Styles:</w:t>
            </w:r>
          </w:p>
          <w:p w14:paraId="2FAFE3BA" w14:textId="77777777" w:rsidR="00BA1DD6" w:rsidRPr="00BA1DD6" w:rsidRDefault="00BA1DD6" w:rsidP="00BA1DD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B4868DA" w14:textId="09C024E0" w:rsidR="00BA1DD6" w:rsidRPr="00DE47BC" w:rsidRDefault="00BA1DD6" w:rsidP="00BA1DD6">
            <w:pPr>
              <w:rPr>
                <w:rFonts w:ascii="Century Gothic" w:hAnsi="Century Gothic" w:cs="Arial"/>
                <w:b/>
                <w:sz w:val="24"/>
              </w:rPr>
            </w:pPr>
            <w:r w:rsidRPr="00BA1DD6">
              <w:rPr>
                <w:rFonts w:ascii="Century Gothic" w:hAnsi="Century Gothic" w:cs="Arial"/>
                <w:b/>
                <w:sz w:val="24"/>
              </w:rPr>
              <w:t>https://www.rasmussen.edu/student-experience/college-life/most-common-types-of-learners/</w:t>
            </w:r>
          </w:p>
          <w:p w14:paraId="7CE27A63" w14:textId="77777777" w:rsidR="00050C26" w:rsidRDefault="00050C26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C0BD217" w14:textId="077A60DC" w:rsidR="00BA1DD6" w:rsidRPr="00DE47BC" w:rsidRDefault="00BA1DD6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</w:tbl>
    <w:p w14:paraId="2C45C3B3" w14:textId="77777777" w:rsidR="00C2232C" w:rsidRPr="00DE47BC" w:rsidRDefault="00C2232C" w:rsidP="00C2232C">
      <w:pPr>
        <w:rPr>
          <w:rFonts w:ascii="Century Gothic" w:hAnsi="Century Gothic"/>
        </w:rPr>
      </w:pPr>
    </w:p>
    <w:sectPr w:rsidR="00C2232C" w:rsidRPr="00DE47BC" w:rsidSect="00DB6962">
      <w:footerReference w:type="default" r:id="rId2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F29A9" w14:textId="77777777" w:rsidR="003E7AAC" w:rsidRDefault="003E7AAC" w:rsidP="00C02949">
      <w:pPr>
        <w:spacing w:after="0" w:line="240" w:lineRule="auto"/>
      </w:pPr>
      <w:r>
        <w:separator/>
      </w:r>
    </w:p>
  </w:endnote>
  <w:endnote w:type="continuationSeparator" w:id="0">
    <w:p w14:paraId="039D2F0E" w14:textId="77777777" w:rsidR="003E7AAC" w:rsidRDefault="003E7AAC" w:rsidP="00C0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8989F" w14:textId="2FA41D72" w:rsidR="00C02949" w:rsidRDefault="00C0294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6C20E" wp14:editId="6B37E478">
          <wp:simplePos x="0" y="0"/>
          <wp:positionH relativeFrom="column">
            <wp:posOffset>-504825</wp:posOffset>
          </wp:positionH>
          <wp:positionV relativeFrom="paragraph">
            <wp:posOffset>20955</wp:posOffset>
          </wp:positionV>
          <wp:extent cx="877824" cy="310896"/>
          <wp:effectExtent l="0" t="0" r="0" b="0"/>
          <wp:wrapSquare wrapText="bothSides"/>
          <wp:docPr id="1" name="Picture 1" descr="https://mirrors.creativecommons.org/presskit/buttons/88x31/png/by-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rrors.creativecommons.org/presskit/buttons/88x31/png/by-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Illinois Adult Education Professional Development Network</w:t>
    </w:r>
  </w:p>
  <w:p w14:paraId="460A7362" w14:textId="62AED851" w:rsidR="00C02949" w:rsidRDefault="00C02949" w:rsidP="002C0A99">
    <w:pPr>
      <w:pStyle w:val="Footer"/>
      <w:jc w:val="right"/>
    </w:pPr>
    <w:r>
      <w:t>Revised January, 2022</w:t>
    </w:r>
    <w:r w:rsidR="002C0A99">
      <w:tab/>
    </w:r>
    <w:r w:rsidR="002C0A99">
      <w:tab/>
    </w:r>
    <w:sdt>
      <w:sdtPr>
        <w:id w:val="-528186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0A99">
          <w:fldChar w:fldCharType="begin"/>
        </w:r>
        <w:r w:rsidR="002C0A99">
          <w:instrText xml:space="preserve"> PAGE   \* MERGEFORMAT </w:instrText>
        </w:r>
        <w:r w:rsidR="002C0A99">
          <w:fldChar w:fldCharType="separate"/>
        </w:r>
        <w:r w:rsidR="005706A3">
          <w:rPr>
            <w:noProof/>
          </w:rPr>
          <w:t>5</w:t>
        </w:r>
        <w:r w:rsidR="002C0A9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191EF" w14:textId="77777777" w:rsidR="003E7AAC" w:rsidRDefault="003E7AAC" w:rsidP="00C02949">
      <w:pPr>
        <w:spacing w:after="0" w:line="240" w:lineRule="auto"/>
      </w:pPr>
      <w:r>
        <w:separator/>
      </w:r>
    </w:p>
  </w:footnote>
  <w:footnote w:type="continuationSeparator" w:id="0">
    <w:p w14:paraId="0C9B4D16" w14:textId="77777777" w:rsidR="003E7AAC" w:rsidRDefault="003E7AAC" w:rsidP="00C0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46D71"/>
    <w:multiLevelType w:val="hybridMultilevel"/>
    <w:tmpl w:val="50FA07EA"/>
    <w:lvl w:ilvl="0" w:tplc="10248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0509"/>
    <w:multiLevelType w:val="hybridMultilevel"/>
    <w:tmpl w:val="BA527DB8"/>
    <w:lvl w:ilvl="0" w:tplc="653C3F8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8FF2228"/>
    <w:multiLevelType w:val="hybridMultilevel"/>
    <w:tmpl w:val="4BA6AF48"/>
    <w:lvl w:ilvl="0" w:tplc="4C74626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B16F7"/>
    <w:multiLevelType w:val="hybridMultilevel"/>
    <w:tmpl w:val="242AD4AC"/>
    <w:lvl w:ilvl="0" w:tplc="7ACC7BD6">
      <w:start w:val="1"/>
      <w:numFmt w:val="lowerLetter"/>
      <w:lvlText w:val="%1."/>
      <w:lvlJc w:val="left"/>
      <w:pPr>
        <w:ind w:left="1980" w:hanging="360"/>
      </w:pPr>
      <w:rPr>
        <w:rFonts w:ascii="Century Gothic" w:eastAsiaTheme="minorHAnsi" w:hAnsi="Century Gothic" w:cs="Arial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70E6083D"/>
    <w:multiLevelType w:val="hybridMultilevel"/>
    <w:tmpl w:val="9566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4320B"/>
    <w:multiLevelType w:val="hybridMultilevel"/>
    <w:tmpl w:val="26C6D992"/>
    <w:lvl w:ilvl="0" w:tplc="65A603DA">
      <w:start w:val="360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2C"/>
    <w:rsid w:val="00003321"/>
    <w:rsid w:val="00014E5E"/>
    <w:rsid w:val="00050C26"/>
    <w:rsid w:val="000A6BB5"/>
    <w:rsid w:val="000C4A32"/>
    <w:rsid w:val="000F29D6"/>
    <w:rsid w:val="000F63E7"/>
    <w:rsid w:val="00135385"/>
    <w:rsid w:val="001D49C0"/>
    <w:rsid w:val="001E028F"/>
    <w:rsid w:val="0023270C"/>
    <w:rsid w:val="0023491C"/>
    <w:rsid w:val="002C0A99"/>
    <w:rsid w:val="002C5A4F"/>
    <w:rsid w:val="00314022"/>
    <w:rsid w:val="00351237"/>
    <w:rsid w:val="00387162"/>
    <w:rsid w:val="003E7AAC"/>
    <w:rsid w:val="00403953"/>
    <w:rsid w:val="00432CA0"/>
    <w:rsid w:val="00467382"/>
    <w:rsid w:val="004932B1"/>
    <w:rsid w:val="00521B11"/>
    <w:rsid w:val="00566B55"/>
    <w:rsid w:val="005706A3"/>
    <w:rsid w:val="005C1554"/>
    <w:rsid w:val="00690AE9"/>
    <w:rsid w:val="006E1453"/>
    <w:rsid w:val="006F1555"/>
    <w:rsid w:val="006F5B0A"/>
    <w:rsid w:val="00745333"/>
    <w:rsid w:val="0076056E"/>
    <w:rsid w:val="00774E4F"/>
    <w:rsid w:val="007F3D06"/>
    <w:rsid w:val="0080570F"/>
    <w:rsid w:val="00823466"/>
    <w:rsid w:val="00832CD7"/>
    <w:rsid w:val="008503A9"/>
    <w:rsid w:val="008A0CA1"/>
    <w:rsid w:val="009A7358"/>
    <w:rsid w:val="009C5E91"/>
    <w:rsid w:val="009C6FC1"/>
    <w:rsid w:val="00A35584"/>
    <w:rsid w:val="00A528A2"/>
    <w:rsid w:val="00AB4511"/>
    <w:rsid w:val="00AF0EFE"/>
    <w:rsid w:val="00B43C45"/>
    <w:rsid w:val="00B661B4"/>
    <w:rsid w:val="00B9267E"/>
    <w:rsid w:val="00BA1DD6"/>
    <w:rsid w:val="00C02949"/>
    <w:rsid w:val="00C07912"/>
    <w:rsid w:val="00C2232C"/>
    <w:rsid w:val="00D05A43"/>
    <w:rsid w:val="00D06238"/>
    <w:rsid w:val="00D26DE3"/>
    <w:rsid w:val="00D2717D"/>
    <w:rsid w:val="00D30480"/>
    <w:rsid w:val="00D47184"/>
    <w:rsid w:val="00DA3111"/>
    <w:rsid w:val="00DB52DC"/>
    <w:rsid w:val="00DB6962"/>
    <w:rsid w:val="00DE4092"/>
    <w:rsid w:val="00DE47BC"/>
    <w:rsid w:val="00E01608"/>
    <w:rsid w:val="00E300C5"/>
    <w:rsid w:val="00E61AD9"/>
    <w:rsid w:val="00E669B2"/>
    <w:rsid w:val="00EA79F2"/>
    <w:rsid w:val="00EB72F2"/>
    <w:rsid w:val="00F0411F"/>
    <w:rsid w:val="00F14869"/>
    <w:rsid w:val="00F166FF"/>
    <w:rsid w:val="00F71919"/>
    <w:rsid w:val="00F7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A6089"/>
  <w15:chartTrackingRefBased/>
  <w15:docId w15:val="{6FF8D268-330A-4246-AAA4-72CE429B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AD9"/>
    <w:rPr>
      <w:color w:val="0563C1" w:themeColor="hyperlink"/>
      <w:u w:val="single"/>
    </w:rPr>
  </w:style>
  <w:style w:type="character" w:customStyle="1" w:styleId="textlayer--absolute">
    <w:name w:val="textlayer--absolute"/>
    <w:basedOn w:val="DefaultParagraphFont"/>
    <w:rsid w:val="00E300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9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49"/>
  </w:style>
  <w:style w:type="paragraph" w:styleId="Footer">
    <w:name w:val="footer"/>
    <w:basedOn w:val="Normal"/>
    <w:link w:val="Foot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49"/>
  </w:style>
  <w:style w:type="paragraph" w:styleId="ListParagraph">
    <w:name w:val="List Paragraph"/>
    <w:basedOn w:val="Normal"/>
    <w:uiPriority w:val="34"/>
    <w:qFormat/>
    <w:rsid w:val="001E028F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41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5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inoisworknet.com/DownloadPrint/ILEssentialEmployabilitySkills-Handout.pdf" TargetMode="External"/><Relationship Id="rId13" Type="http://schemas.openxmlformats.org/officeDocument/2006/relationships/hyperlink" Target="https://docs.google.com/document/d/1v8dX0_DIwEhqn464iwc6Ab-LFEcDafLrYLxEvUpsrbk/edit?usp=sharing" TargetMode="External"/><Relationship Id="rId18" Type="http://schemas.openxmlformats.org/officeDocument/2006/relationships/hyperlink" Target="https://vark-learn.com/strategies/aural-strategies/" TargetMode="External"/><Relationship Id="rId26" Type="http://schemas.openxmlformats.org/officeDocument/2006/relationships/hyperlink" Target="https://docs.google.com/document/d/1m5lyi8Ow5YCezaIrYYb807_gP22eSAmvd_Xg6lYHDvY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GWNVDTG_60udY2l9zrX_r7fpZZamPiS5fOtuZQnBuhs/edit?usp=sharing" TargetMode="External"/><Relationship Id="rId7" Type="http://schemas.openxmlformats.org/officeDocument/2006/relationships/hyperlink" Target="http://www.excellenceinadulted.com/resources/abease-curriculum-project/" TargetMode="External"/><Relationship Id="rId12" Type="http://schemas.openxmlformats.org/officeDocument/2006/relationships/hyperlink" Target="https://www.how-to-study.com/learning-style-assessment/quiz-item.asp" TargetMode="External"/><Relationship Id="rId17" Type="http://schemas.openxmlformats.org/officeDocument/2006/relationships/hyperlink" Target="https://docs.google.com/document/d/1m5lyi8Ow5YCezaIrYYb807_gP22eSAmvd_Xg6lYHDvY/edit?usp=sharing" TargetMode="External"/><Relationship Id="rId25" Type="http://schemas.openxmlformats.org/officeDocument/2006/relationships/hyperlink" Target="https://docs.google.com/document/d/1j2Z7ucqaPy13qbQa0DrOPwY96SOHGO8WUjjv8GdF70s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vark-learn.com/strategies/visual-strategies/" TargetMode="External"/><Relationship Id="rId20" Type="http://schemas.openxmlformats.org/officeDocument/2006/relationships/hyperlink" Target="https://www.youtube.com/watch?v=_IopcOwfsoU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J5ACHo8PZfCk6cNyYLRXPwnBK77T7_TN/edit?usp=sharing&amp;ouid=103518165817894439936&amp;rtpof=true&amp;sd=true" TargetMode="External"/><Relationship Id="rId24" Type="http://schemas.openxmlformats.org/officeDocument/2006/relationships/hyperlink" Target="https://docs.google.com/document/d/1v8dX0_DIwEhqn464iwc6Ab-LFEcDafLrYLxEvUpsrbk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j2Z7ucqaPy13qbQa0DrOPwY96SOHGO8WUjjv8GdF70s/edit?usp=sharing" TargetMode="External"/><Relationship Id="rId23" Type="http://schemas.openxmlformats.org/officeDocument/2006/relationships/hyperlink" Target="https://docs.google.com/document/d/1J5ACHo8PZfCk6cNyYLRXPwnBK77T7_TN/edit?usp=sharing&amp;ouid=103518165817894439936&amp;rtpof=true&amp;sd=true" TargetMode="External"/><Relationship Id="rId28" Type="http://schemas.openxmlformats.org/officeDocument/2006/relationships/hyperlink" Target="https://udlguidelines.cast.org/action-expression" TargetMode="External"/><Relationship Id="rId10" Type="http://schemas.openxmlformats.org/officeDocument/2006/relationships/hyperlink" Target="https://docs.google.com/document/d/1GWNVDTG_60udY2l9zrX_r7fpZZamPiS5fOtuZQnBuhs/edit?usp=sharing" TargetMode="External"/><Relationship Id="rId19" Type="http://schemas.openxmlformats.org/officeDocument/2006/relationships/hyperlink" Target="https://www.youtube.com/watch?v=_IopcOwfso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dlguidelines.cast.org/engagement" TargetMode="External"/><Relationship Id="rId14" Type="http://schemas.openxmlformats.org/officeDocument/2006/relationships/hyperlink" Target="https://vark-learn.com/strategies/kinesthetic-strategies/" TargetMode="External"/><Relationship Id="rId22" Type="http://schemas.openxmlformats.org/officeDocument/2006/relationships/hyperlink" Target="https://www.how-to-study.com/learning-style-assessment/quiz-item.asp" TargetMode="External"/><Relationship Id="rId27" Type="http://schemas.openxmlformats.org/officeDocument/2006/relationships/hyperlink" Target="https://udlguidelines.cast.org/representation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 User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CIAESC</dc:creator>
  <cp:keywords/>
  <dc:description/>
  <cp:lastModifiedBy> </cp:lastModifiedBy>
  <cp:revision>2</cp:revision>
  <cp:lastPrinted>2022-04-25T16:56:00Z</cp:lastPrinted>
  <dcterms:created xsi:type="dcterms:W3CDTF">2022-06-21T23:44:00Z</dcterms:created>
  <dcterms:modified xsi:type="dcterms:W3CDTF">2022-06-21T23:44:00Z</dcterms:modified>
</cp:coreProperties>
</file>