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9"/>
        <w:gridCol w:w="7011"/>
      </w:tblGrid>
      <w:tr w:rsidR="00C2232C" w:rsidRPr="00DE47BC" w14:paraId="7B2A079E" w14:textId="77777777" w:rsidTr="00B67C54">
        <w:trPr>
          <w:trHeight w:val="1152"/>
        </w:trPr>
        <w:tc>
          <w:tcPr>
            <w:tcW w:w="1220" w:type="pct"/>
            <w:shd w:val="clear" w:color="auto" w:fill="D9D9D9" w:themeFill="background1" w:themeFillShade="D9"/>
            <w:vAlign w:val="center"/>
          </w:tcPr>
          <w:p w14:paraId="3661DAA6" w14:textId="2E3D0036" w:rsidR="00C2232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  <w:r w:rsidR="00E72ACF">
              <w:rPr>
                <w:rFonts w:ascii="Century Gothic" w:hAnsi="Century Gothic" w:cs="Arial"/>
                <w:sz w:val="24"/>
              </w:rPr>
              <w:t>Career Development</w:t>
            </w:r>
          </w:p>
          <w:p w14:paraId="1064834A" w14:textId="77777777" w:rsidR="006F1555" w:rsidRPr="00DE47BC" w:rsidRDefault="006F1555" w:rsidP="00050C26">
            <w:pPr>
              <w:rPr>
                <w:rFonts w:ascii="Century Gothic" w:hAnsi="Century Gothic" w:cs="Arial"/>
                <w:sz w:val="24"/>
              </w:rPr>
            </w:pPr>
          </w:p>
          <w:p w14:paraId="630DEED7" w14:textId="790256C9" w:rsidR="00050C26" w:rsidRPr="009A7358" w:rsidRDefault="009A7358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9A7358">
              <w:rPr>
                <w:rFonts w:ascii="Century Gothic" w:hAnsi="Century Gothic" w:cs="Arial"/>
                <w:b/>
                <w:sz w:val="24"/>
              </w:rPr>
              <w:t>Created by:</w:t>
            </w:r>
            <w:r w:rsidR="00E72ACF">
              <w:rPr>
                <w:rFonts w:ascii="Century Gothic" w:hAnsi="Century Gothic" w:cs="Arial"/>
                <w:b/>
                <w:sz w:val="24"/>
              </w:rPr>
              <w:t xml:space="preserve"> Jennifer Schreier</w:t>
            </w:r>
          </w:p>
        </w:tc>
        <w:tc>
          <w:tcPr>
            <w:tcW w:w="3780" w:type="pct"/>
            <w:shd w:val="clear" w:color="auto" w:fill="D9D9D9" w:themeFill="background1" w:themeFillShade="D9"/>
            <w:vAlign w:val="center"/>
          </w:tcPr>
          <w:p w14:paraId="7E3719DB" w14:textId="179F37D5" w:rsidR="00050C26" w:rsidRDefault="00C02949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NRS </w:t>
            </w:r>
            <w:r w:rsidR="00C2232C"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5F37E9">
              <w:rPr>
                <w:rFonts w:ascii="Century Gothic" w:hAnsi="Century Gothic" w:cs="Arial"/>
                <w:b/>
                <w:sz w:val="24"/>
              </w:rPr>
              <w:t>3-</w:t>
            </w:r>
            <w:r w:rsidR="00E72ACF">
              <w:rPr>
                <w:rFonts w:ascii="Century Gothic" w:hAnsi="Century Gothic" w:cs="Arial"/>
                <w:b/>
                <w:sz w:val="24"/>
              </w:rPr>
              <w:t>4</w:t>
            </w:r>
          </w:p>
          <w:p w14:paraId="4D9C2AFD" w14:textId="0908581A" w:rsidR="001B6B0D" w:rsidRPr="00DE47BC" w:rsidRDefault="001B6B0D" w:rsidP="00B67C54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Time Needed:</w:t>
            </w:r>
            <w:r w:rsidR="00B67C54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39286B">
              <w:rPr>
                <w:rFonts w:ascii="Century Gothic" w:hAnsi="Century Gothic" w:cs="Arial"/>
                <w:b/>
                <w:sz w:val="24"/>
              </w:rPr>
              <w:t>1</w:t>
            </w:r>
            <w:r w:rsidR="00AE129C">
              <w:rPr>
                <w:rFonts w:ascii="Century Gothic" w:hAnsi="Century Gothic" w:cs="Arial"/>
                <w:b/>
                <w:sz w:val="24"/>
              </w:rPr>
              <w:t xml:space="preserve">80 </w:t>
            </w:r>
            <w:r>
              <w:rPr>
                <w:rFonts w:ascii="Century Gothic" w:hAnsi="Century Gothic" w:cs="Arial"/>
                <w:b/>
                <w:sz w:val="24"/>
              </w:rPr>
              <w:t>min</w:t>
            </w:r>
          </w:p>
        </w:tc>
      </w:tr>
      <w:tr w:rsidR="00C02949" w:rsidRPr="00DE47BC" w14:paraId="77E1CE7B" w14:textId="77777777" w:rsidTr="00BD2483">
        <w:trPr>
          <w:trHeight w:val="28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01F9B04" w14:textId="56BC66F9" w:rsidR="00C02949" w:rsidRDefault="00C02949" w:rsidP="001D49C0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Intended Modality:</w:t>
            </w:r>
            <w:r w:rsidRPr="002C0A99">
              <w:rPr>
                <w:rFonts w:ascii="Century Gothic" w:hAnsi="Century Gothic" w:cs="Arial"/>
                <w:sz w:val="24"/>
              </w:rPr>
              <w:t xml:space="preserve"> </w:t>
            </w:r>
            <w:r w:rsidR="002C0A99" w:rsidRPr="002C0A99">
              <w:rPr>
                <w:rFonts w:ascii="Century Gothic" w:hAnsi="Century Gothic" w:cs="Arial"/>
              </w:rPr>
              <w:t>(check all that apply)</w:t>
            </w:r>
          </w:p>
          <w:p w14:paraId="16B9FB13" w14:textId="1E974201" w:rsidR="00C02949" w:rsidRPr="00DE47BC" w:rsidRDefault="00E72ACF" w:rsidP="002C0A99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C02949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C02949" w:rsidRPr="00C02949">
              <w:rPr>
                <w:rFonts w:ascii="Century Gothic" w:hAnsi="Century Gothic" w:cs="Arial"/>
              </w:rPr>
              <w:t>In-person</w:t>
            </w:r>
            <w:r w:rsidR="006F1555">
              <w:rPr>
                <w:rFonts w:ascii="Century Gothic" w:hAnsi="Century Gothic" w:cs="Arial"/>
              </w:rPr>
              <w:t xml:space="preserve">         </w:t>
            </w:r>
            <w:r w:rsidR="006F1555" w:rsidRPr="006F1555">
              <w:rPr>
                <w:rFonts w:ascii="Century Gothic" w:hAnsi="Century Gothic" w:cs="Arial"/>
              </w:rPr>
              <w:t>V</w:t>
            </w:r>
            <w:r w:rsidR="006F1555">
              <w:rPr>
                <w:rFonts w:ascii="Century Gothic" w:hAnsi="Century Gothic" w:cs="Arial"/>
              </w:rPr>
              <w:t xml:space="preserve">irtual              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6F1555" w:rsidRPr="006F1555">
              <w:rPr>
                <w:rFonts w:ascii="Century Gothic" w:hAnsi="Century Gothic" w:cs="Arial"/>
              </w:rPr>
              <w:t>H</w:t>
            </w:r>
            <w:r w:rsidR="006F1555">
              <w:rPr>
                <w:rFonts w:ascii="Century Gothic" w:hAnsi="Century Gothic" w:cs="Arial"/>
              </w:rPr>
              <w:t xml:space="preserve">ybrid          </w:t>
            </w:r>
          </w:p>
        </w:tc>
      </w:tr>
      <w:tr w:rsidR="00C2232C" w:rsidRPr="00DE47BC" w14:paraId="22340D4B" w14:textId="77777777" w:rsidTr="00B67C54">
        <w:trPr>
          <w:trHeight w:val="288"/>
        </w:trPr>
        <w:tc>
          <w:tcPr>
            <w:tcW w:w="1220" w:type="pct"/>
            <w:shd w:val="clear" w:color="auto" w:fill="D9D9D9" w:themeFill="background1" w:themeFillShade="D9"/>
          </w:tcPr>
          <w:p w14:paraId="16734531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3780" w:type="pct"/>
            <w:shd w:val="clear" w:color="auto" w:fill="D9D9D9" w:themeFill="background1" w:themeFillShade="D9"/>
          </w:tcPr>
          <w:p w14:paraId="5F3227F7" w14:textId="77777777" w:rsidR="00C2232C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8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60013339" w14:textId="77777777" w:rsidTr="00B67C54">
        <w:trPr>
          <w:trHeight w:val="576"/>
        </w:trPr>
        <w:tc>
          <w:tcPr>
            <w:tcW w:w="1220" w:type="pct"/>
          </w:tcPr>
          <w:p w14:paraId="41EEB290" w14:textId="5A7D6616" w:rsidR="00C2232C" w:rsidRPr="00DE47BC" w:rsidRDefault="005C311E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Reading</w:t>
            </w:r>
          </w:p>
        </w:tc>
        <w:tc>
          <w:tcPr>
            <w:tcW w:w="3780" w:type="pct"/>
          </w:tcPr>
          <w:p w14:paraId="419910AA" w14:textId="517BF78A" w:rsidR="00C2232C" w:rsidRDefault="00E72ACF" w:rsidP="00E72ACF">
            <w:pPr>
              <w:rPr>
                <w:rFonts w:ascii="Century Gothic" w:hAnsi="Century Gothic" w:cs="Arial"/>
                <w:sz w:val="24"/>
              </w:rPr>
            </w:pPr>
            <w:r w:rsidRPr="00E72ACF">
              <w:rPr>
                <w:rFonts w:ascii="Century Gothic" w:hAnsi="Century Gothic" w:cs="Arial"/>
                <w:b/>
                <w:sz w:val="24"/>
              </w:rPr>
              <w:t>4.R.RH.12</w:t>
            </w:r>
            <w:r>
              <w:rPr>
                <w:rFonts w:ascii="Century Gothic" w:hAnsi="Century Gothic" w:cs="Arial"/>
                <w:sz w:val="24"/>
              </w:rPr>
              <w:t xml:space="preserve"> -</w:t>
            </w:r>
            <w:r w:rsidR="00B67C54">
              <w:rPr>
                <w:rFonts w:ascii="Century Gothic" w:hAnsi="Century Gothic" w:cs="Arial"/>
                <w:sz w:val="24"/>
              </w:rPr>
              <w:t xml:space="preserve"> </w:t>
            </w:r>
            <w:r w:rsidRPr="00E72ACF">
              <w:rPr>
                <w:rFonts w:ascii="Century Gothic" w:hAnsi="Century Gothic" w:cs="Arial"/>
                <w:sz w:val="24"/>
              </w:rPr>
              <w:t>Transcribe and interpret information, data, and observations to</w:t>
            </w:r>
            <w:r w:rsidR="00F665F0">
              <w:rPr>
                <w:rFonts w:ascii="Century Gothic" w:hAnsi="Century Gothic" w:cs="Arial"/>
                <w:sz w:val="24"/>
              </w:rPr>
              <w:t xml:space="preserve"> </w:t>
            </w:r>
            <w:r w:rsidRPr="00E72ACF">
              <w:rPr>
                <w:rFonts w:ascii="Century Gothic" w:hAnsi="Century Gothic" w:cs="Arial"/>
                <w:sz w:val="24"/>
              </w:rPr>
              <w:t>apply information learned from reading to actual practice</w:t>
            </w:r>
            <w:r w:rsidR="00B67C54">
              <w:rPr>
                <w:rFonts w:ascii="Century Gothic" w:hAnsi="Century Gothic" w:cs="Arial"/>
                <w:sz w:val="24"/>
              </w:rPr>
              <w:t>.</w:t>
            </w:r>
          </w:p>
          <w:p w14:paraId="2E8F8CED" w14:textId="66EB9342" w:rsidR="00F665F0" w:rsidRDefault="00F665F0" w:rsidP="00F665F0">
            <w:pPr>
              <w:rPr>
                <w:rFonts w:ascii="Century Gothic" w:hAnsi="Century Gothic" w:cs="Arial"/>
                <w:sz w:val="24"/>
              </w:rPr>
            </w:pPr>
            <w:r w:rsidRPr="00F665F0">
              <w:rPr>
                <w:rFonts w:ascii="Century Gothic" w:hAnsi="Century Gothic" w:cs="Arial"/>
                <w:b/>
                <w:sz w:val="24"/>
              </w:rPr>
              <w:t>4.R.FW.2</w:t>
            </w:r>
            <w:r w:rsidR="00B67C54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Pr="00B67C54">
              <w:rPr>
                <w:rFonts w:ascii="Century Gothic" w:hAnsi="Century Gothic" w:cs="Arial"/>
                <w:sz w:val="24"/>
              </w:rPr>
              <w:t>-</w:t>
            </w:r>
            <w:r w:rsidR="00B67C54">
              <w:rPr>
                <w:rFonts w:ascii="Century Gothic" w:hAnsi="Century Gothic" w:cs="Arial"/>
                <w:sz w:val="24"/>
              </w:rPr>
              <w:t xml:space="preserve"> </w:t>
            </w:r>
            <w:r w:rsidRPr="00F665F0">
              <w:rPr>
                <w:rFonts w:ascii="Century Gothic" w:hAnsi="Century Gothic" w:cs="Arial"/>
                <w:sz w:val="24"/>
              </w:rPr>
              <w:t>Use information technology tools to manage and perform work</w:t>
            </w:r>
            <w:r w:rsidR="00B67C54">
              <w:rPr>
                <w:rFonts w:ascii="Century Gothic" w:hAnsi="Century Gothic" w:cs="Arial"/>
                <w:sz w:val="24"/>
              </w:rPr>
              <w:t xml:space="preserve"> r</w:t>
            </w:r>
            <w:r w:rsidRPr="00F665F0">
              <w:rPr>
                <w:rFonts w:ascii="Century Gothic" w:hAnsi="Century Gothic" w:cs="Arial"/>
                <w:sz w:val="24"/>
              </w:rPr>
              <w:t>esponsibilities</w:t>
            </w:r>
            <w:r w:rsidR="00B67C54">
              <w:rPr>
                <w:rFonts w:ascii="Century Gothic" w:hAnsi="Century Gothic" w:cs="Arial"/>
                <w:sz w:val="24"/>
              </w:rPr>
              <w:t>.</w:t>
            </w:r>
            <w:r w:rsidRPr="00F665F0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7D45209D" w14:textId="398DDFB6" w:rsidR="001B6B0D" w:rsidRPr="00F665F0" w:rsidRDefault="00F665F0" w:rsidP="00B67C54">
            <w:pPr>
              <w:rPr>
                <w:rFonts w:ascii="Century Gothic" w:hAnsi="Century Gothic" w:cs="Arial"/>
                <w:sz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</w:rPr>
              <w:t>b.</w:t>
            </w:r>
            <w:r w:rsidRPr="00F665F0">
              <w:rPr>
                <w:rFonts w:ascii="Century Gothic" w:hAnsi="Century Gothic" w:cs="Arial"/>
                <w:sz w:val="24"/>
              </w:rPr>
              <w:t xml:space="preserve"> </w:t>
            </w:r>
            <w:r w:rsidR="00B67C54">
              <w:rPr>
                <w:rFonts w:ascii="Century Gothic" w:hAnsi="Century Gothic" w:cs="Arial"/>
                <w:sz w:val="24"/>
              </w:rPr>
              <w:t>N</w:t>
            </w:r>
            <w:r w:rsidRPr="00F665F0">
              <w:rPr>
                <w:rFonts w:ascii="Century Gothic" w:hAnsi="Century Gothic" w:cs="Arial"/>
                <w:sz w:val="24"/>
              </w:rPr>
              <w:t>avigate and use the internet</w:t>
            </w:r>
          </w:p>
        </w:tc>
      </w:tr>
      <w:tr w:rsidR="00C2232C" w:rsidRPr="00DE47BC" w14:paraId="4E1A3220" w14:textId="77777777" w:rsidTr="00B67C54">
        <w:trPr>
          <w:trHeight w:val="576"/>
        </w:trPr>
        <w:tc>
          <w:tcPr>
            <w:tcW w:w="1220" w:type="pct"/>
          </w:tcPr>
          <w:p w14:paraId="29170C37" w14:textId="5A4F6888" w:rsidR="00C2232C" w:rsidRPr="00DE47BC" w:rsidRDefault="005C311E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Writing</w:t>
            </w:r>
          </w:p>
        </w:tc>
        <w:tc>
          <w:tcPr>
            <w:tcW w:w="3780" w:type="pct"/>
          </w:tcPr>
          <w:p w14:paraId="743C7324" w14:textId="4AC58409" w:rsidR="00C2232C" w:rsidRPr="00DE47BC" w:rsidRDefault="005C311E" w:rsidP="00E669B2">
            <w:pPr>
              <w:rPr>
                <w:rFonts w:ascii="Century Gothic" w:hAnsi="Century Gothic" w:cs="Arial"/>
                <w:sz w:val="24"/>
              </w:rPr>
            </w:pPr>
            <w:r w:rsidRPr="005C311E">
              <w:rPr>
                <w:rFonts w:ascii="Century Gothic" w:hAnsi="Century Gothic" w:cs="Arial"/>
                <w:b/>
                <w:sz w:val="24"/>
              </w:rPr>
              <w:t>4.W.RB.3</w:t>
            </w:r>
            <w:r w:rsidRPr="005C311E">
              <w:rPr>
                <w:rFonts w:ascii="Century Gothic" w:hAnsi="Century Gothic" w:cs="Arial"/>
                <w:sz w:val="24"/>
              </w:rPr>
              <w:t xml:space="preserve"> -</w:t>
            </w:r>
            <w:r w:rsidR="00B67C54">
              <w:rPr>
                <w:rFonts w:ascii="Century Gothic" w:hAnsi="Century Gothic" w:cs="Arial"/>
                <w:sz w:val="24"/>
              </w:rPr>
              <w:t xml:space="preserve"> </w:t>
            </w:r>
            <w:r w:rsidRPr="005C311E">
              <w:rPr>
                <w:rFonts w:ascii="Century Gothic" w:hAnsi="Century Gothic" w:cs="Arial"/>
                <w:sz w:val="24"/>
              </w:rPr>
              <w:t>Draw evidence from informational texts to support analysis, reflection, and research.</w:t>
            </w:r>
          </w:p>
        </w:tc>
      </w:tr>
      <w:tr w:rsidR="00C2232C" w:rsidRPr="00DE47BC" w14:paraId="1E2732B7" w14:textId="77777777" w:rsidTr="00B67C54">
        <w:trPr>
          <w:trHeight w:val="467"/>
        </w:trPr>
        <w:tc>
          <w:tcPr>
            <w:tcW w:w="1220" w:type="pct"/>
          </w:tcPr>
          <w:p w14:paraId="5E01CDD0" w14:textId="6547816B" w:rsidR="00C2232C" w:rsidRPr="005C311E" w:rsidRDefault="005C311E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5C311E">
              <w:rPr>
                <w:rFonts w:ascii="Century Gothic" w:hAnsi="Century Gothic" w:cs="Arial"/>
                <w:b/>
                <w:sz w:val="24"/>
              </w:rPr>
              <w:t>Speaking</w:t>
            </w:r>
          </w:p>
        </w:tc>
        <w:tc>
          <w:tcPr>
            <w:tcW w:w="3780" w:type="pct"/>
          </w:tcPr>
          <w:p w14:paraId="78354566" w14:textId="77777777" w:rsidR="005C311E" w:rsidRPr="005C311E" w:rsidRDefault="005C311E" w:rsidP="005C311E">
            <w:pPr>
              <w:rPr>
                <w:rFonts w:ascii="Century Gothic" w:hAnsi="Century Gothic" w:cs="Arial"/>
                <w:sz w:val="24"/>
              </w:rPr>
            </w:pPr>
            <w:r w:rsidRPr="005C311E">
              <w:rPr>
                <w:rFonts w:ascii="Century Gothic" w:hAnsi="Century Gothic" w:cs="Arial"/>
                <w:b/>
                <w:sz w:val="24"/>
              </w:rPr>
              <w:t>4.S.PK.1</w:t>
            </w:r>
            <w:r w:rsidRPr="005C311E">
              <w:rPr>
                <w:rFonts w:ascii="Century Gothic" w:hAnsi="Century Gothic" w:cs="Arial"/>
                <w:sz w:val="24"/>
              </w:rPr>
              <w:t xml:space="preserve"> Present claims and findings, sequencing ideas logically and using pertinent descriptions, facts and details to accentuate main ideas or themes; emphasizing salient points in a focused, coherent manner with pertinent evidence, descriptions, facts, details, and examples, using sound, valid reasoning; use appropriate eye contact, adequate volume, and clear pronunciation.</w:t>
            </w:r>
          </w:p>
          <w:p w14:paraId="06419CC0" w14:textId="2EB446C7" w:rsidR="00C2232C" w:rsidRPr="00DE47BC" w:rsidRDefault="005C311E" w:rsidP="005C311E">
            <w:pPr>
              <w:rPr>
                <w:rFonts w:ascii="Century Gothic" w:hAnsi="Century Gothic" w:cs="Arial"/>
                <w:sz w:val="24"/>
              </w:rPr>
            </w:pPr>
            <w:r w:rsidRPr="005C311E">
              <w:rPr>
                <w:rFonts w:ascii="Century Gothic" w:hAnsi="Century Gothic" w:cs="Arial"/>
                <w:b/>
                <w:sz w:val="24"/>
              </w:rPr>
              <w:t>4.S.PK.2</w:t>
            </w:r>
            <w:r w:rsidRPr="005C311E">
              <w:rPr>
                <w:rFonts w:ascii="Century Gothic" w:hAnsi="Century Gothic" w:cs="Arial"/>
                <w:sz w:val="24"/>
              </w:rPr>
              <w:t xml:space="preserve"> Include multimedia components (e.g., graphics, images, music, sound) and visual displays in presentations to clarify information.</w:t>
            </w:r>
          </w:p>
        </w:tc>
      </w:tr>
      <w:tr w:rsidR="001D49C0" w:rsidRPr="00DE47BC" w14:paraId="76430EDB" w14:textId="77777777" w:rsidTr="00BD2483">
        <w:trPr>
          <w:trHeight w:val="33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B9B7778" w14:textId="77777777" w:rsidR="001D49C0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9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1D49C0" w:rsidRPr="00DE47BC" w14:paraId="39262176" w14:textId="77777777" w:rsidTr="00B67C54">
        <w:trPr>
          <w:trHeight w:val="258"/>
        </w:trPr>
        <w:tc>
          <w:tcPr>
            <w:tcW w:w="1220" w:type="pct"/>
            <w:shd w:val="clear" w:color="auto" w:fill="FFFFFF" w:themeFill="background1"/>
          </w:tcPr>
          <w:p w14:paraId="059DE6B7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Personal Ethic </w:t>
            </w:r>
            <w:r w:rsidRPr="00DE47BC">
              <w:rPr>
                <w:rFonts w:ascii="Century Gothic" w:hAnsi="Century Gothic" w:cs="Arial"/>
                <w:i/>
              </w:rPr>
              <w:t>(Integrity, Respect, Perseverance, Positive Attitude)</w:t>
            </w:r>
          </w:p>
        </w:tc>
        <w:tc>
          <w:tcPr>
            <w:tcW w:w="3780" w:type="pct"/>
            <w:shd w:val="clear" w:color="auto" w:fill="FFFFFF" w:themeFill="background1"/>
          </w:tcPr>
          <w:p w14:paraId="15A8B766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Teamwork </w:t>
            </w:r>
            <w:r w:rsidRPr="00DE47BC">
              <w:rPr>
                <w:rFonts w:ascii="Century Gothic" w:hAnsi="Century Gothic" w:cs="Arial"/>
                <w:i/>
              </w:rPr>
              <w:t>(Critical Thinking, Effective &amp; Cooperative Work)</w:t>
            </w:r>
          </w:p>
          <w:p w14:paraId="04909162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57AC29D0" w14:textId="77777777" w:rsidTr="00B67C54">
        <w:trPr>
          <w:trHeight w:val="258"/>
        </w:trPr>
        <w:tc>
          <w:tcPr>
            <w:tcW w:w="1220" w:type="pct"/>
            <w:shd w:val="clear" w:color="auto" w:fill="FFFFFF" w:themeFill="background1"/>
          </w:tcPr>
          <w:p w14:paraId="2151E737" w14:textId="2C365E7C" w:rsidR="001D49C0" w:rsidRPr="00B67C54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>□</w:t>
            </w:r>
            <w:r w:rsidRPr="00DE47BC">
              <w:rPr>
                <w:rFonts w:ascii="Century Gothic" w:hAnsi="Century Gothic" w:cs="Arial"/>
              </w:rPr>
              <w:t xml:space="preserve"> Work Ethic </w:t>
            </w:r>
            <w:r w:rsidRPr="00DE47BC">
              <w:rPr>
                <w:rFonts w:ascii="Century Gothic" w:hAnsi="Century Gothic" w:cs="Arial"/>
                <w:i/>
              </w:rPr>
              <w:t>(Dependability, Professionalism)</w:t>
            </w:r>
          </w:p>
        </w:tc>
        <w:tc>
          <w:tcPr>
            <w:tcW w:w="3780" w:type="pct"/>
            <w:shd w:val="clear" w:color="auto" w:fill="FFFFFF" w:themeFill="background1"/>
          </w:tcPr>
          <w:p w14:paraId="5E1FDB08" w14:textId="40059770" w:rsidR="001D49C0" w:rsidRPr="00DE47BC" w:rsidRDefault="00E72ACF" w:rsidP="001D49C0">
            <w:pPr>
              <w:rPr>
                <w:rFonts w:ascii="Century Gothic" w:hAnsi="Century Gothic" w:cs="Arial"/>
              </w:rPr>
            </w:pPr>
            <w:r w:rsidRPr="00B67C54">
              <w:rPr>
                <w:rFonts w:ascii="Century Gothic" w:hAnsi="Century Gothic" w:cs="Arial"/>
                <w:b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Communication </w:t>
            </w:r>
            <w:r w:rsidR="001D49C0" w:rsidRPr="00DE47BC">
              <w:rPr>
                <w:rFonts w:ascii="Century Gothic" w:hAnsi="Century Gothic" w:cs="Arial"/>
                <w:i/>
              </w:rPr>
              <w:t>(Active Listening, Clear Communication)</w:t>
            </w:r>
          </w:p>
          <w:p w14:paraId="0722A8A3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2232C" w:rsidRPr="00DE47BC" w14:paraId="505DA4C9" w14:textId="77777777" w:rsidTr="00BD2483">
        <w:trPr>
          <w:trHeight w:val="576"/>
        </w:trPr>
        <w:tc>
          <w:tcPr>
            <w:tcW w:w="5000" w:type="pct"/>
            <w:gridSpan w:val="2"/>
          </w:tcPr>
          <w:p w14:paraId="02CCFE09" w14:textId="77777777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Lesson Objectives 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(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>S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tudents will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 xml:space="preserve"> be able to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)</w:t>
            </w:r>
            <w:r w:rsidRPr="00DE47BC">
              <w:rPr>
                <w:rFonts w:ascii="Century Gothic" w:hAnsi="Century Gothic" w:cs="Arial"/>
                <w:i/>
                <w:sz w:val="20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336539C5" w14:textId="585F1561" w:rsidR="009A7677" w:rsidRDefault="009A7677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Students will be able to analyze structure of information being presented and reconstruct the information in a meaningful way.</w:t>
            </w:r>
          </w:p>
          <w:p w14:paraId="0929E535" w14:textId="76EE6A0A" w:rsidR="009A7677" w:rsidRDefault="009A7677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Students will be able to </w:t>
            </w:r>
            <w:r w:rsidR="001747A6">
              <w:rPr>
                <w:rFonts w:ascii="Century Gothic" w:hAnsi="Century Gothic" w:cs="Arial"/>
                <w:sz w:val="24"/>
              </w:rPr>
              <w:t>paraphrase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="00851CF9">
              <w:rPr>
                <w:rFonts w:ascii="Century Gothic" w:hAnsi="Century Gothic" w:cs="Arial"/>
                <w:sz w:val="24"/>
              </w:rPr>
              <w:t>information learned from research.</w:t>
            </w:r>
          </w:p>
          <w:p w14:paraId="62DE3D6C" w14:textId="22BE6892" w:rsidR="00784619" w:rsidRDefault="00784619" w:rsidP="00050C26">
            <w:pPr>
              <w:rPr>
                <w:rFonts w:ascii="Century Gothic" w:hAnsi="Century Gothic" w:cs="Arial"/>
                <w:sz w:val="24"/>
              </w:rPr>
            </w:pPr>
            <w:r w:rsidRPr="00784619">
              <w:rPr>
                <w:rFonts w:ascii="Century Gothic" w:hAnsi="Century Gothic" w:cs="Arial"/>
                <w:sz w:val="24"/>
              </w:rPr>
              <w:t>Students will be able to present information using a format that suits them best that emphasizes specific points while working on clear pronunciation.</w:t>
            </w:r>
          </w:p>
          <w:p w14:paraId="1E938ADC" w14:textId="2ED73591" w:rsidR="009A7677" w:rsidRPr="00DE47BC" w:rsidRDefault="009A7677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Students will use </w:t>
            </w:r>
            <w:r w:rsidR="00B67C54">
              <w:rPr>
                <w:rFonts w:ascii="Century Gothic" w:hAnsi="Century Gothic" w:cs="Arial"/>
                <w:sz w:val="24"/>
              </w:rPr>
              <w:t xml:space="preserve">a </w:t>
            </w:r>
            <w:r>
              <w:rPr>
                <w:rFonts w:ascii="Century Gothic" w:hAnsi="Century Gothic" w:cs="Arial"/>
                <w:sz w:val="24"/>
              </w:rPr>
              <w:t>form of multimedia to enhance their presentation.</w:t>
            </w:r>
          </w:p>
          <w:p w14:paraId="624D73BA" w14:textId="22F319EC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07912" w:rsidRPr="00DE47BC" w14:paraId="0B54295C" w14:textId="77777777" w:rsidTr="00BD2483">
        <w:trPr>
          <w:trHeight w:val="576"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35049679" w14:textId="6D8D1DC3" w:rsidR="00C07912" w:rsidRDefault="00C07912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Engagement is not “one size fits all.” How are you providing multiple ways to engage all learners? Click on </w:t>
            </w:r>
            <w:hyperlink r:id="rId10" w:history="1">
              <w:r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 xml:space="preserve">Multiple Means of </w:t>
              </w:r>
              <w:r w:rsidR="00DB52DC" w:rsidRPr="00805B6A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  <w:vertAlign w:val="superscript"/>
                </w:rPr>
                <w:t>Engagement</w:t>
              </w:r>
            </w:hyperlink>
            <w:r w:rsidRPr="007F3D06">
              <w:rPr>
                <w:rFonts w:ascii="Century Gothic" w:hAnsi="Century Gothic" w:cs="Arial"/>
                <w:b/>
                <w:color w:val="00B0F0"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to learn more about providing options for learners and</w:t>
            </w:r>
            <w:r w:rsidR="007F3D06">
              <w:rPr>
                <w:rFonts w:ascii="Century Gothic" w:hAnsi="Century Gothic" w:cs="Arial"/>
                <w:b/>
                <w:sz w:val="24"/>
              </w:rPr>
              <w:t xml:space="preserve"> explain how you are including this below:</w:t>
            </w:r>
          </w:p>
          <w:p w14:paraId="0F5F9A80" w14:textId="77777777" w:rsidR="007F3D06" w:rsidRDefault="007F3D0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6A43966" w14:textId="2DC5A85E" w:rsidR="00805B6A" w:rsidRPr="00B67C54" w:rsidRDefault="00805B6A" w:rsidP="00805B6A">
            <w:pPr>
              <w:rPr>
                <w:rFonts w:ascii="Century Gothic" w:hAnsi="Century Gothic" w:cs="Arial"/>
                <w:sz w:val="24"/>
              </w:rPr>
            </w:pPr>
            <w:r w:rsidRPr="00B67C54">
              <w:rPr>
                <w:rFonts w:ascii="Century Gothic" w:hAnsi="Century Gothic" w:cs="Arial"/>
                <w:sz w:val="24"/>
              </w:rPr>
              <w:t xml:space="preserve">Accept format choice (oral, </w:t>
            </w:r>
            <w:r w:rsidR="00B67C54" w:rsidRPr="00B67C54">
              <w:rPr>
                <w:rFonts w:ascii="Century Gothic" w:hAnsi="Century Gothic" w:cs="Arial"/>
                <w:sz w:val="24"/>
              </w:rPr>
              <w:t>written, visual) in assignments</w:t>
            </w:r>
          </w:p>
          <w:p w14:paraId="3A723ED8" w14:textId="2C5B595D" w:rsidR="00E72ACF" w:rsidRPr="00B67C54" w:rsidRDefault="00805B6A" w:rsidP="00805B6A">
            <w:pPr>
              <w:rPr>
                <w:rFonts w:ascii="Century Gothic" w:hAnsi="Century Gothic" w:cs="Arial"/>
                <w:sz w:val="24"/>
              </w:rPr>
            </w:pPr>
            <w:r w:rsidRPr="00B67C54">
              <w:rPr>
                <w:rFonts w:ascii="Century Gothic" w:hAnsi="Century Gothic" w:cs="Arial"/>
                <w:sz w:val="24"/>
              </w:rPr>
              <w:t xml:space="preserve">Create safe, </w:t>
            </w:r>
            <w:r w:rsidR="00B67C54" w:rsidRPr="00B67C54">
              <w:rPr>
                <w:rFonts w:ascii="Century Gothic" w:hAnsi="Century Gothic" w:cs="Arial"/>
                <w:sz w:val="24"/>
              </w:rPr>
              <w:t>welcoming learning environments</w:t>
            </w:r>
          </w:p>
          <w:p w14:paraId="6AC46499" w14:textId="3271B99B" w:rsidR="00805B6A" w:rsidRPr="00DE47BC" w:rsidRDefault="00B67C54" w:rsidP="00B67C54">
            <w:pPr>
              <w:rPr>
                <w:rFonts w:ascii="Century Gothic" w:hAnsi="Century Gothic" w:cs="Arial"/>
                <w:b/>
                <w:sz w:val="24"/>
              </w:rPr>
            </w:pPr>
            <w:r w:rsidRPr="00B67C54">
              <w:rPr>
                <w:rFonts w:ascii="Century Gothic" w:hAnsi="Century Gothic" w:cs="Arial"/>
                <w:sz w:val="24"/>
              </w:rPr>
              <w:t>Provide one-to-</w:t>
            </w:r>
            <w:r w:rsidR="00805B6A" w:rsidRPr="00B67C54">
              <w:rPr>
                <w:rFonts w:ascii="Century Gothic" w:hAnsi="Century Gothic" w:cs="Arial"/>
                <w:sz w:val="24"/>
              </w:rPr>
              <w:t>one help when needed</w:t>
            </w:r>
            <w:r w:rsidR="00805B6A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48A2FD2B" w14:textId="77777777" w:rsidTr="00BD2483">
        <w:trPr>
          <w:trHeight w:val="576"/>
        </w:trPr>
        <w:tc>
          <w:tcPr>
            <w:tcW w:w="5000" w:type="pct"/>
            <w:gridSpan w:val="2"/>
            <w:shd w:val="clear" w:color="auto" w:fill="FFFFFF" w:themeFill="background1"/>
          </w:tcPr>
          <w:p w14:paraId="33879F11" w14:textId="77777777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777D30AD" w14:textId="77777777" w:rsidR="00050C26" w:rsidRDefault="008E6E9C" w:rsidP="00B67C54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Assessment, career ladder, outlook</w:t>
            </w:r>
            <w:r w:rsidR="00805B6A">
              <w:rPr>
                <w:rFonts w:ascii="Century Gothic" w:hAnsi="Century Gothic" w:cs="Arial"/>
                <w:sz w:val="24"/>
              </w:rPr>
              <w:t>, sustainable</w:t>
            </w:r>
            <w:r w:rsidR="003F1FB2">
              <w:rPr>
                <w:rFonts w:ascii="Century Gothic" w:hAnsi="Century Gothic" w:cs="Arial"/>
                <w:sz w:val="24"/>
              </w:rPr>
              <w:t xml:space="preserve">, </w:t>
            </w:r>
            <w:r w:rsidR="00B67C54">
              <w:rPr>
                <w:rFonts w:ascii="Century Gothic" w:hAnsi="Century Gothic" w:cs="Arial"/>
                <w:sz w:val="24"/>
              </w:rPr>
              <w:t>c</w:t>
            </w:r>
            <w:r w:rsidR="003F1FB2">
              <w:rPr>
                <w:rFonts w:ascii="Century Gothic" w:hAnsi="Century Gothic" w:cs="Arial"/>
                <w:sz w:val="24"/>
              </w:rPr>
              <w:t>areer</w:t>
            </w:r>
          </w:p>
          <w:p w14:paraId="6F3B1509" w14:textId="27A4C744" w:rsidR="00B67C54" w:rsidRPr="00DE47BC" w:rsidRDefault="00B67C54" w:rsidP="00B67C54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19B51769" w14:textId="77777777" w:rsidTr="00BD2483">
        <w:trPr>
          <w:trHeight w:val="3887"/>
        </w:trPr>
        <w:tc>
          <w:tcPr>
            <w:tcW w:w="5000" w:type="pct"/>
            <w:gridSpan w:val="2"/>
          </w:tcPr>
          <w:p w14:paraId="2FD7410D" w14:textId="3CE3D61D" w:rsidR="00C2232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Instructional Materials</w:t>
            </w:r>
            <w:r w:rsidR="00B67C54">
              <w:rPr>
                <w:rFonts w:ascii="Century Gothic" w:hAnsi="Century Gothic" w:cs="Arial"/>
                <w:b/>
                <w:sz w:val="24"/>
              </w:rPr>
              <w:t>:</w:t>
            </w:r>
          </w:p>
          <w:p w14:paraId="57651C67" w14:textId="77777777" w:rsidR="00EE6514" w:rsidRPr="00DE47BC" w:rsidRDefault="00EE6514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FE74ECF" w14:textId="78B8C76D" w:rsidR="00003321" w:rsidRPr="00B67C54" w:rsidRDefault="00C2232C" w:rsidP="00C2232C">
            <w:pPr>
              <w:rPr>
                <w:rFonts w:ascii="Century Gothic" w:hAnsi="Century Gothic" w:cs="Arial"/>
                <w:sz w:val="24"/>
              </w:rPr>
            </w:pPr>
            <w:r w:rsidRPr="00B67C54">
              <w:rPr>
                <w:rFonts w:ascii="Century Gothic" w:hAnsi="Century Gothic" w:cs="Arial"/>
                <w:sz w:val="24"/>
                <w:u w:val="single"/>
              </w:rPr>
              <w:t>Textbooks</w:t>
            </w:r>
            <w:r w:rsidR="00050C26" w:rsidRPr="00B67C54">
              <w:rPr>
                <w:rFonts w:ascii="Century Gothic" w:hAnsi="Century Gothic" w:cs="Arial"/>
                <w:sz w:val="24"/>
                <w:u w:val="single"/>
              </w:rPr>
              <w:t xml:space="preserve"> or online curriculum</w:t>
            </w:r>
            <w:r w:rsidR="00832CD7" w:rsidRPr="00B67C54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77648DBA" w14:textId="2E08453C" w:rsidR="002E2234" w:rsidRDefault="002E2234" w:rsidP="00C2232C">
            <w:pPr>
              <w:rPr>
                <w:rFonts w:ascii="Century Gothic" w:hAnsi="Century Gothic" w:cs="Arial"/>
                <w:sz w:val="24"/>
              </w:rPr>
            </w:pPr>
            <w:r w:rsidRPr="002E2234">
              <w:rPr>
                <w:rFonts w:ascii="Century Gothic" w:hAnsi="Century Gothic" w:cs="Arial"/>
                <w:b/>
                <w:sz w:val="24"/>
              </w:rPr>
              <w:t>Vocabulary Definitions Sheet: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="00784619">
              <w:rPr>
                <w:rFonts w:ascii="Century Gothic" w:hAnsi="Century Gothic" w:cs="Arial"/>
                <w:sz w:val="24"/>
              </w:rPr>
              <w:t xml:space="preserve"> </w:t>
            </w:r>
            <w:hyperlink r:id="rId11" w:history="1">
              <w:r w:rsidRPr="00EA72E2">
                <w:rPr>
                  <w:rStyle w:val="Hyperlink"/>
                  <w:rFonts w:ascii="Century Gothic" w:hAnsi="Century Gothic" w:cs="Arial"/>
                  <w:sz w:val="24"/>
                </w:rPr>
                <w:t>https://docs.google.com/document/d/12jq23jP3YNYR2DA3gUDAhhmhd-pGFxqDPyF-X-6gTmo/edit?usp=sharing</w:t>
              </w:r>
            </w:hyperlink>
          </w:p>
          <w:p w14:paraId="0E54CC2B" w14:textId="6B55C384" w:rsidR="003F1FB2" w:rsidRPr="003F1FB2" w:rsidRDefault="003F1FB2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3F1FB2">
              <w:rPr>
                <w:rFonts w:ascii="Century Gothic" w:hAnsi="Century Gothic" w:cs="Arial"/>
                <w:b/>
                <w:sz w:val="24"/>
              </w:rPr>
              <w:t>Paraphrase Activity:</w:t>
            </w:r>
          </w:p>
          <w:p w14:paraId="1B0E8555" w14:textId="14D941D7" w:rsidR="003F1FB2" w:rsidRDefault="00000000" w:rsidP="00C2232C">
            <w:pPr>
              <w:rPr>
                <w:rFonts w:ascii="Century Gothic" w:hAnsi="Century Gothic" w:cs="Arial"/>
                <w:sz w:val="24"/>
              </w:rPr>
            </w:pPr>
            <w:hyperlink r:id="rId12" w:history="1">
              <w:r w:rsidR="003F1FB2" w:rsidRPr="00EA72E2">
                <w:rPr>
                  <w:rStyle w:val="Hyperlink"/>
                  <w:rFonts w:ascii="Century Gothic" w:hAnsi="Century Gothic" w:cs="Arial"/>
                  <w:sz w:val="24"/>
                </w:rPr>
                <w:t>https://docs.google.com/document/d/1uVE4yvhmrWrYRfgimtmdMs8Dw1PsUzphWQxMkwni9FI/edit?usp=sharing</w:t>
              </w:r>
            </w:hyperlink>
          </w:p>
          <w:p w14:paraId="75EC624B" w14:textId="22B86744" w:rsidR="0020557B" w:rsidRDefault="00784619" w:rsidP="00C2232C">
            <w:pPr>
              <w:rPr>
                <w:rStyle w:val="Hyperlink"/>
                <w:rFonts w:ascii="Century Gothic" w:hAnsi="Century Gothic" w:cs="Arial"/>
                <w:sz w:val="24"/>
              </w:rPr>
            </w:pPr>
            <w:r w:rsidRPr="002E2234">
              <w:rPr>
                <w:rFonts w:ascii="Century Gothic" w:hAnsi="Century Gothic" w:cs="Arial"/>
                <w:b/>
                <w:sz w:val="24"/>
              </w:rPr>
              <w:t xml:space="preserve">Career Exploration </w:t>
            </w:r>
            <w:r w:rsidR="00916862">
              <w:rPr>
                <w:rFonts w:ascii="Century Gothic" w:hAnsi="Century Gothic" w:cs="Arial"/>
                <w:b/>
                <w:sz w:val="24"/>
              </w:rPr>
              <w:t>Worksheet</w:t>
            </w:r>
            <w:r w:rsidR="004A2B79">
              <w:rPr>
                <w:rFonts w:ascii="Century Gothic" w:hAnsi="Century Gothic" w:cs="Arial"/>
                <w:b/>
                <w:sz w:val="24"/>
              </w:rPr>
              <w:t xml:space="preserve"> for Option 1</w:t>
            </w:r>
            <w:r w:rsidRPr="002E2234">
              <w:rPr>
                <w:rFonts w:ascii="Century Gothic" w:hAnsi="Century Gothic" w:cs="Arial"/>
                <w:b/>
                <w:sz w:val="24"/>
              </w:rPr>
              <w:t xml:space="preserve">: </w:t>
            </w:r>
            <w:hyperlink r:id="rId13" w:history="1">
              <w:r w:rsidRPr="00EA72E2">
                <w:rPr>
                  <w:rStyle w:val="Hyperlink"/>
                  <w:rFonts w:ascii="Century Gothic" w:hAnsi="Century Gothic" w:cs="Arial"/>
                  <w:sz w:val="24"/>
                </w:rPr>
                <w:t>https://docs.google.com/document/d/1I41sETZVJrH77zl2a_HWMGJSb44ABG0Q/edit?usp=sharing&amp;ouid=103518165817894439936&amp;rtpof=true&amp;sd=true</w:t>
              </w:r>
            </w:hyperlink>
          </w:p>
          <w:p w14:paraId="175E69DB" w14:textId="1C0FBB58" w:rsidR="00676145" w:rsidRDefault="00676145" w:rsidP="00C2232C">
            <w:pPr>
              <w:rPr>
                <w:rStyle w:val="Hyperlink"/>
                <w:rFonts w:ascii="Century Gothic" w:hAnsi="Century Gothic" w:cs="Arial"/>
                <w:sz w:val="24"/>
              </w:rPr>
            </w:pPr>
          </w:p>
          <w:p w14:paraId="2292EF12" w14:textId="1CCAC87D" w:rsidR="00676145" w:rsidRPr="00676145" w:rsidRDefault="00676145" w:rsidP="00C2232C">
            <w:pPr>
              <w:rPr>
                <w:rStyle w:val="Hyperlink"/>
                <w:rFonts w:ascii="Century Gothic" w:hAnsi="Century Gothic" w:cs="Arial"/>
                <w:b/>
                <w:color w:val="auto"/>
                <w:sz w:val="24"/>
                <w:u w:val="none"/>
              </w:rPr>
            </w:pPr>
            <w:r w:rsidRPr="00676145">
              <w:rPr>
                <w:rStyle w:val="Hyperlink"/>
                <w:rFonts w:ascii="Century Gothic" w:hAnsi="Century Gothic" w:cs="Arial"/>
                <w:b/>
                <w:color w:val="auto"/>
                <w:sz w:val="24"/>
                <w:u w:val="none"/>
              </w:rPr>
              <w:t>Career Exploration Worksheet for Option 2:</w:t>
            </w:r>
          </w:p>
          <w:p w14:paraId="1106BFB6" w14:textId="1F5F3672" w:rsidR="00676145" w:rsidRDefault="00000000" w:rsidP="00C2232C">
            <w:pPr>
              <w:rPr>
                <w:rFonts w:ascii="Century Gothic" w:hAnsi="Century Gothic" w:cs="Arial"/>
                <w:sz w:val="24"/>
              </w:rPr>
            </w:pPr>
            <w:hyperlink r:id="rId14" w:history="1">
              <w:r w:rsidR="00676145" w:rsidRPr="00987EAF">
                <w:rPr>
                  <w:rStyle w:val="Hyperlink"/>
                  <w:rFonts w:ascii="Century Gothic" w:hAnsi="Century Gothic" w:cs="Arial"/>
                  <w:sz w:val="24"/>
                </w:rPr>
                <w:t>https://docs.google.com/document/d/1oLKoNNXAlv4yeiC771H8XbGkcAom8cMC/edit?usp=sharing&amp;ouid=103518165817894439936&amp;rtpof=true&amp;sd=true</w:t>
              </w:r>
            </w:hyperlink>
          </w:p>
          <w:p w14:paraId="473C2350" w14:textId="77777777" w:rsidR="00676145" w:rsidRDefault="00676145" w:rsidP="00C2232C">
            <w:pPr>
              <w:rPr>
                <w:rFonts w:ascii="Century Gothic" w:hAnsi="Century Gothic" w:cs="Arial"/>
                <w:sz w:val="24"/>
              </w:rPr>
            </w:pPr>
          </w:p>
          <w:p w14:paraId="005A6265" w14:textId="38436FAA" w:rsidR="00254A77" w:rsidRDefault="00254A77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254A77">
              <w:rPr>
                <w:rFonts w:ascii="Century Gothic" w:hAnsi="Century Gothic" w:cs="Arial"/>
                <w:b/>
                <w:sz w:val="24"/>
              </w:rPr>
              <w:t>Rubric:</w:t>
            </w:r>
          </w:p>
          <w:p w14:paraId="649A7414" w14:textId="087698CB" w:rsidR="00254A77" w:rsidRPr="00BC3CFA" w:rsidRDefault="00000000" w:rsidP="00C2232C">
            <w:pPr>
              <w:rPr>
                <w:rFonts w:ascii="Century Gothic" w:hAnsi="Century Gothic" w:cs="Arial"/>
                <w:sz w:val="24"/>
              </w:rPr>
            </w:pPr>
            <w:hyperlink r:id="rId15" w:history="1">
              <w:r w:rsidR="00254A77" w:rsidRPr="00BC3CFA">
                <w:rPr>
                  <w:rStyle w:val="Hyperlink"/>
                  <w:rFonts w:ascii="Century Gothic" w:hAnsi="Century Gothic" w:cs="Arial"/>
                  <w:sz w:val="24"/>
                </w:rPr>
                <w:t>https://docs.google.com/document/d/1uZARZT7YizycrQYtHZdFvkBsi_DMPpXx/edit?usp=sharing&amp;ouid=103518165817894439936&amp;rtpof=true&amp;sd=true</w:t>
              </w:r>
            </w:hyperlink>
          </w:p>
          <w:p w14:paraId="49F22B79" w14:textId="1BA92591" w:rsidR="00140AFC" w:rsidRPr="004A2B79" w:rsidRDefault="00140AF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4A2B79">
              <w:rPr>
                <w:rFonts w:ascii="Century Gothic" w:hAnsi="Century Gothic" w:cs="Arial"/>
                <w:b/>
                <w:sz w:val="24"/>
              </w:rPr>
              <w:t>Sample Student Presentations:</w:t>
            </w:r>
          </w:p>
          <w:p w14:paraId="4312EC44" w14:textId="61B3B3AC" w:rsidR="00140AFC" w:rsidRDefault="00000000" w:rsidP="00C2232C">
            <w:pPr>
              <w:rPr>
                <w:rFonts w:ascii="Century Gothic" w:hAnsi="Century Gothic" w:cs="Arial"/>
                <w:sz w:val="24"/>
              </w:rPr>
            </w:pPr>
            <w:hyperlink r:id="rId16" w:history="1">
              <w:r w:rsidR="00140AFC" w:rsidRPr="00EA72E2">
                <w:rPr>
                  <w:rStyle w:val="Hyperlink"/>
                  <w:rFonts w:ascii="Century Gothic" w:hAnsi="Century Gothic" w:cs="Arial"/>
                  <w:sz w:val="24"/>
                </w:rPr>
                <w:t>https://docs.google.com/presentation/d/1QfFnKtBWPC9ChzjttZWCrnoX6QLKYwdSMGl68lz135g/edit?usp=sharing</w:t>
              </w:r>
            </w:hyperlink>
          </w:p>
          <w:p w14:paraId="631EECBC" w14:textId="3366E98F" w:rsidR="00140AFC" w:rsidRDefault="00140AFC" w:rsidP="00C2232C">
            <w:pPr>
              <w:rPr>
                <w:rFonts w:ascii="Century Gothic" w:hAnsi="Century Gothic" w:cs="Arial"/>
                <w:sz w:val="24"/>
              </w:rPr>
            </w:pPr>
          </w:p>
          <w:p w14:paraId="0E1AEA65" w14:textId="05517073" w:rsidR="00851CF9" w:rsidRDefault="00000000" w:rsidP="00C2232C">
            <w:pPr>
              <w:rPr>
                <w:rFonts w:ascii="Century Gothic" w:hAnsi="Century Gothic" w:cs="Arial"/>
                <w:sz w:val="24"/>
              </w:rPr>
            </w:pPr>
            <w:hyperlink r:id="rId17" w:history="1">
              <w:r w:rsidR="00851CF9" w:rsidRPr="00EA72E2">
                <w:rPr>
                  <w:rStyle w:val="Hyperlink"/>
                  <w:rFonts w:ascii="Century Gothic" w:hAnsi="Century Gothic" w:cs="Arial"/>
                  <w:sz w:val="24"/>
                </w:rPr>
                <w:t>https://docs.google.com/presentation/d/1EU_ZIypoWEFiabGwYNWG4LSA_7-KOJLYl4_p9Pm4REU/edit?usp=sharing</w:t>
              </w:r>
            </w:hyperlink>
          </w:p>
          <w:p w14:paraId="7584A19D" w14:textId="1E09423F" w:rsidR="0020557B" w:rsidRDefault="0020557B" w:rsidP="00C2232C">
            <w:pPr>
              <w:rPr>
                <w:rFonts w:ascii="Century Gothic" w:hAnsi="Century Gothic" w:cs="Arial"/>
                <w:sz w:val="24"/>
              </w:rPr>
            </w:pPr>
          </w:p>
          <w:p w14:paraId="498EE1D6" w14:textId="77777777" w:rsidR="00DC50AB" w:rsidRDefault="00DC50AB" w:rsidP="00050C26">
            <w:pPr>
              <w:rPr>
                <w:rFonts w:ascii="Century Gothic" w:hAnsi="Century Gothic" w:cs="Arial"/>
                <w:sz w:val="24"/>
                <w:u w:val="single"/>
              </w:rPr>
            </w:pPr>
          </w:p>
          <w:p w14:paraId="7871D2E5" w14:textId="6D0919DE" w:rsidR="00003321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4"/>
                <w:u w:val="single"/>
              </w:rPr>
              <w:t>Websites</w:t>
            </w:r>
          </w:p>
          <w:p w14:paraId="4D7E440E" w14:textId="455DE299" w:rsidR="008E6E9C" w:rsidRDefault="004A2B79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Option </w:t>
            </w:r>
            <w:r w:rsidR="008E6E9C" w:rsidRPr="008E6E9C">
              <w:rPr>
                <w:rFonts w:ascii="Century Gothic" w:hAnsi="Century Gothic" w:cs="Arial"/>
                <w:b/>
                <w:sz w:val="24"/>
              </w:rPr>
              <w:t>1</w:t>
            </w:r>
            <w:r w:rsidR="008E6E9C" w:rsidRPr="00F30BBA">
              <w:rPr>
                <w:rFonts w:ascii="Century Gothic" w:hAnsi="Century Gothic" w:cs="Arial"/>
                <w:b/>
                <w:sz w:val="24"/>
              </w:rPr>
              <w:t>- ICCB recommended, requires students to set up an account</w:t>
            </w:r>
            <w:r w:rsidR="00F30BBA" w:rsidRPr="00F30BBA">
              <w:rPr>
                <w:rFonts w:ascii="Century Gothic" w:hAnsi="Century Gothic" w:cs="Arial"/>
                <w:b/>
                <w:sz w:val="24"/>
              </w:rPr>
              <w:t xml:space="preserve"> from </w:t>
            </w:r>
            <w:proofErr w:type="spellStart"/>
            <w:r w:rsidR="00B67C54">
              <w:rPr>
                <w:rFonts w:ascii="Century Gothic" w:hAnsi="Century Gothic" w:cs="Arial"/>
                <w:b/>
                <w:sz w:val="24"/>
              </w:rPr>
              <w:t>W</w:t>
            </w:r>
            <w:r w:rsidR="00F30BBA" w:rsidRPr="00F30BBA">
              <w:rPr>
                <w:rFonts w:ascii="Century Gothic" w:hAnsi="Century Gothic" w:cs="Arial"/>
                <w:b/>
                <w:sz w:val="24"/>
              </w:rPr>
              <w:t>ork</w:t>
            </w:r>
            <w:r w:rsidR="00DC50AB">
              <w:rPr>
                <w:rFonts w:ascii="Century Gothic" w:hAnsi="Century Gothic" w:cs="Arial"/>
                <w:b/>
                <w:sz w:val="24"/>
              </w:rPr>
              <w:t>N</w:t>
            </w:r>
            <w:r w:rsidR="00F30BBA" w:rsidRPr="00F30BBA">
              <w:rPr>
                <w:rFonts w:ascii="Century Gothic" w:hAnsi="Century Gothic" w:cs="Arial"/>
                <w:b/>
                <w:sz w:val="24"/>
              </w:rPr>
              <w:t>et</w:t>
            </w:r>
            <w:proofErr w:type="spellEnd"/>
            <w:r w:rsidR="00F30BBA" w:rsidRPr="00F30BBA">
              <w:rPr>
                <w:rFonts w:ascii="Century Gothic" w:hAnsi="Century Gothic" w:cs="Arial"/>
                <w:b/>
                <w:sz w:val="24"/>
              </w:rPr>
              <w:t xml:space="preserve"> IL</w:t>
            </w:r>
            <w:r w:rsidR="008E6E9C" w:rsidRPr="00F30BBA">
              <w:rPr>
                <w:rFonts w:ascii="Century Gothic" w:hAnsi="Century Gothic" w:cs="Arial"/>
                <w:b/>
                <w:sz w:val="24"/>
              </w:rPr>
              <w:t xml:space="preserve">: </w:t>
            </w:r>
            <w:hyperlink r:id="rId18" w:history="1">
              <w:r w:rsidR="001A6E41" w:rsidRPr="00EA72E2">
                <w:rPr>
                  <w:rStyle w:val="Hyperlink"/>
                  <w:rFonts w:ascii="Century Gothic" w:hAnsi="Century Gothic" w:cs="Arial"/>
                  <w:sz w:val="24"/>
                </w:rPr>
                <w:t>https://www.illinoisworknet.com/</w:t>
              </w:r>
            </w:hyperlink>
          </w:p>
          <w:p w14:paraId="552F76B8" w14:textId="77777777" w:rsidR="001A6E41" w:rsidRDefault="001A6E41" w:rsidP="00050C26">
            <w:pPr>
              <w:rPr>
                <w:rFonts w:ascii="Century Gothic" w:hAnsi="Century Gothic" w:cs="Arial"/>
                <w:sz w:val="24"/>
              </w:rPr>
            </w:pPr>
          </w:p>
          <w:p w14:paraId="3558E9FF" w14:textId="751309A5" w:rsidR="00050C26" w:rsidRDefault="004A2B79" w:rsidP="00050C26">
            <w:pPr>
              <w:rPr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Option </w:t>
            </w:r>
            <w:r w:rsidR="008E6E9C" w:rsidRPr="008E6E9C">
              <w:rPr>
                <w:rFonts w:ascii="Century Gothic" w:hAnsi="Century Gothic" w:cs="Arial"/>
                <w:b/>
                <w:sz w:val="24"/>
              </w:rPr>
              <w:t>2</w:t>
            </w:r>
            <w:r w:rsidR="008E6E9C">
              <w:rPr>
                <w:rFonts w:ascii="Century Gothic" w:hAnsi="Century Gothic" w:cs="Arial"/>
                <w:sz w:val="24"/>
              </w:rPr>
              <w:t xml:space="preserve">- </w:t>
            </w:r>
            <w:r w:rsidR="001A6E41" w:rsidRPr="00F30BBA">
              <w:rPr>
                <w:rFonts w:ascii="Century Gothic" w:hAnsi="Century Gothic" w:cs="Arial"/>
                <w:b/>
                <w:sz w:val="24"/>
              </w:rPr>
              <w:t>D</w:t>
            </w:r>
            <w:r w:rsidR="008E6E9C" w:rsidRPr="00F30BBA">
              <w:rPr>
                <w:rFonts w:ascii="Century Gothic" w:hAnsi="Century Gothic" w:cs="Arial"/>
                <w:b/>
                <w:sz w:val="24"/>
              </w:rPr>
              <w:t>oes not require students to create a free account, but the materials can be lost if not saved or printed</w:t>
            </w:r>
            <w:r w:rsidR="00B67C54">
              <w:rPr>
                <w:rFonts w:ascii="Century Gothic" w:hAnsi="Century Gothic" w:cs="Arial"/>
                <w:b/>
                <w:sz w:val="24"/>
              </w:rPr>
              <w:t xml:space="preserve"> from</w:t>
            </w:r>
            <w:r w:rsidR="00F30BBA" w:rsidRPr="00F30BBA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B67C54">
              <w:rPr>
                <w:rFonts w:ascii="Century Gothic" w:hAnsi="Century Gothic" w:cs="Arial"/>
                <w:b/>
                <w:sz w:val="24"/>
              </w:rPr>
              <w:t>C</w:t>
            </w:r>
            <w:r w:rsidR="00F30BBA" w:rsidRPr="00F30BBA">
              <w:rPr>
                <w:rFonts w:ascii="Century Gothic" w:hAnsi="Century Gothic" w:cs="Arial"/>
                <w:b/>
                <w:sz w:val="24"/>
              </w:rPr>
              <w:t xml:space="preserve">areer </w:t>
            </w:r>
            <w:r w:rsidR="00B67C54">
              <w:rPr>
                <w:rFonts w:ascii="Century Gothic" w:hAnsi="Century Gothic" w:cs="Arial"/>
                <w:b/>
                <w:sz w:val="24"/>
              </w:rPr>
              <w:t>O</w:t>
            </w:r>
            <w:r w:rsidR="00F30BBA" w:rsidRPr="00F30BBA">
              <w:rPr>
                <w:rFonts w:ascii="Century Gothic" w:hAnsi="Century Gothic" w:cs="Arial"/>
                <w:b/>
                <w:sz w:val="24"/>
              </w:rPr>
              <w:t>ne</w:t>
            </w:r>
            <w:r w:rsidR="00B67C54">
              <w:rPr>
                <w:rFonts w:ascii="Century Gothic" w:hAnsi="Century Gothic" w:cs="Arial"/>
                <w:b/>
                <w:sz w:val="24"/>
              </w:rPr>
              <w:t>-</w:t>
            </w:r>
            <w:r w:rsidR="00F30BBA" w:rsidRPr="00F30BBA">
              <w:rPr>
                <w:rFonts w:ascii="Century Gothic" w:hAnsi="Century Gothic" w:cs="Arial"/>
                <w:b/>
                <w:sz w:val="24"/>
              </w:rPr>
              <w:t>stop</w:t>
            </w:r>
            <w:r w:rsidR="00B67C54">
              <w:rPr>
                <w:rFonts w:ascii="Century Gothic" w:hAnsi="Century Gothic" w:cs="Arial"/>
                <w:b/>
                <w:sz w:val="24"/>
              </w:rPr>
              <w:t xml:space="preserve">: </w:t>
            </w:r>
            <w:hyperlink r:id="rId19" w:history="1">
              <w:r w:rsidR="00F30BBA" w:rsidRPr="00EA72E2">
                <w:rPr>
                  <w:rStyle w:val="Hyperlink"/>
                  <w:sz w:val="24"/>
                  <w:szCs w:val="24"/>
                </w:rPr>
                <w:t>https://www.careeronestop.org/Toolkit/Careers/interest-assessment.aspx</w:t>
              </w:r>
            </w:hyperlink>
          </w:p>
          <w:p w14:paraId="7ECA8F39" w14:textId="3BE57C56" w:rsidR="00F30BBA" w:rsidRPr="00F30BBA" w:rsidRDefault="00F30BBA" w:rsidP="00050C26">
            <w:pPr>
              <w:rPr>
                <w:sz w:val="28"/>
                <w:szCs w:val="28"/>
              </w:rPr>
            </w:pPr>
          </w:p>
          <w:p w14:paraId="6DDFC82E" w14:textId="1344BC00" w:rsidR="00F30BBA" w:rsidRPr="00B67C54" w:rsidRDefault="00F30BBA" w:rsidP="00050C26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67C54">
              <w:rPr>
                <w:rFonts w:ascii="Century Gothic" w:hAnsi="Century Gothic"/>
                <w:b/>
                <w:sz w:val="24"/>
                <w:szCs w:val="24"/>
              </w:rPr>
              <w:t>Wiki How</w:t>
            </w:r>
            <w:r w:rsidR="00B67C54" w:rsidRPr="00B67C5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B67C54">
              <w:rPr>
                <w:rFonts w:ascii="Century Gothic" w:hAnsi="Century Gothic"/>
                <w:b/>
                <w:sz w:val="24"/>
                <w:szCs w:val="24"/>
              </w:rPr>
              <w:t>- A tutorial on how to use Go</w:t>
            </w:r>
            <w:r w:rsidR="00B67C54" w:rsidRPr="00B67C54">
              <w:rPr>
                <w:rFonts w:ascii="Century Gothic" w:hAnsi="Century Gothic"/>
                <w:b/>
                <w:sz w:val="24"/>
                <w:szCs w:val="24"/>
              </w:rPr>
              <w:t>ogle Slides</w:t>
            </w:r>
          </w:p>
          <w:p w14:paraId="44AF71FF" w14:textId="58C0E4D4" w:rsidR="00F30BBA" w:rsidRPr="00DE47BC" w:rsidRDefault="00000000" w:rsidP="00050C26">
            <w:pPr>
              <w:rPr>
                <w:rFonts w:ascii="Century Gothic" w:hAnsi="Century Gothic" w:cs="Arial"/>
                <w:sz w:val="24"/>
              </w:rPr>
            </w:pPr>
            <w:hyperlink r:id="rId20" w:history="1">
              <w:r w:rsidR="00F30BBA" w:rsidRPr="00B67C54">
                <w:rPr>
                  <w:rStyle w:val="Hyperlink"/>
                  <w:rFonts w:ascii="Century Gothic" w:hAnsi="Century Gothic" w:cs="Arial"/>
                  <w:sz w:val="24"/>
                  <w:szCs w:val="24"/>
                </w:rPr>
                <w:t>https://www.wikihow.com/Create-a-Presentation-Using-Google-Slides</w:t>
              </w:r>
            </w:hyperlink>
          </w:p>
        </w:tc>
      </w:tr>
      <w:tr w:rsidR="00C2232C" w:rsidRPr="00DE47BC" w14:paraId="6D473CA5" w14:textId="77777777" w:rsidTr="00BD2483">
        <w:trPr>
          <w:trHeight w:val="576"/>
        </w:trPr>
        <w:tc>
          <w:tcPr>
            <w:tcW w:w="5000" w:type="pct"/>
            <w:gridSpan w:val="2"/>
            <w:shd w:val="clear" w:color="auto" w:fill="FFFFFF" w:themeFill="background1"/>
          </w:tcPr>
          <w:p w14:paraId="534FCD77" w14:textId="7897DB32" w:rsidR="00003321" w:rsidRDefault="00B67C54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>Lesson Activities:</w:t>
            </w:r>
          </w:p>
          <w:p w14:paraId="646DE5BC" w14:textId="5DB0C0C1" w:rsidR="008E6E9C" w:rsidRDefault="008E6E9C" w:rsidP="001C3C83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</w:rPr>
            </w:pPr>
          </w:p>
          <w:p w14:paraId="6D4F2908" w14:textId="66851557" w:rsidR="0039286B" w:rsidRDefault="0039286B" w:rsidP="008E6E9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Discuss the vocabulary word</w:t>
            </w:r>
            <w:r w:rsidR="00851CF9">
              <w:rPr>
                <w:rFonts w:ascii="Century Gothic" w:hAnsi="Century Gothic" w:cs="Arial"/>
                <w:b/>
                <w:sz w:val="24"/>
              </w:rPr>
              <w:t>s</w:t>
            </w:r>
          </w:p>
          <w:p w14:paraId="1A909D40" w14:textId="649099BB" w:rsidR="00851CF9" w:rsidRPr="00B67C54" w:rsidRDefault="00851CF9" w:rsidP="00851CF9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Hand out vocabulary sheet</w:t>
            </w:r>
            <w:r w:rsid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and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have student</w:t>
            </w:r>
            <w:r w:rsidR="00B67C54">
              <w:rPr>
                <w:rFonts w:ascii="Century Gothic" w:hAnsi="Century Gothic" w:cs="Arial"/>
                <w:b/>
                <w:sz w:val="24"/>
                <w:szCs w:val="24"/>
              </w:rPr>
              <w:t>s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record definitions for each word. The words will also be used again in their assignment. </w:t>
            </w:r>
            <w:r w:rsid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Definitions: </w:t>
            </w:r>
            <w:r w:rsidRPr="00916862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Career Ladder Example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: Student becomes a CNA, then becomes an LPN (nursing degree requiring 2 years), then becomes a Registered nurse</w:t>
            </w:r>
            <w:r w:rsidR="00DC50AB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(4 year degree) and then a nurse practitioner (master’s degree)</w:t>
            </w:r>
            <w:r w:rsidR="00B67C54">
              <w:rPr>
                <w:rFonts w:ascii="Century Gothic" w:hAnsi="Century Gothic" w:cs="Arial"/>
                <w:b/>
                <w:sz w:val="24"/>
                <w:szCs w:val="24"/>
              </w:rPr>
              <w:t>;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Pr="00916862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Outlook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: this is defined in the career survey</w:t>
            </w:r>
            <w:r w:rsid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and</w:t>
            </w:r>
            <w:r w:rsidR="001C3C83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refers to the job outlook for the future</w:t>
            </w:r>
            <w:r w:rsidR="00B67C54">
              <w:rPr>
                <w:rFonts w:ascii="Century Gothic" w:hAnsi="Century Gothic" w:cs="Arial"/>
                <w:b/>
                <w:sz w:val="24"/>
                <w:szCs w:val="24"/>
              </w:rPr>
              <w:t>;</w:t>
            </w:r>
            <w:r w:rsidR="001C3C83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49371D" w:rsidRPr="00916862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S</w:t>
            </w:r>
            <w:r w:rsidR="001C3C83" w:rsidRPr="00916862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ustainable</w:t>
            </w:r>
            <w:r w:rsidR="001C3C83" w:rsidRPr="00B67C54">
              <w:rPr>
                <w:rFonts w:ascii="Century Gothic" w:hAnsi="Century Gothic" w:cs="Arial"/>
                <w:b/>
                <w:sz w:val="24"/>
                <w:szCs w:val="24"/>
              </w:rPr>
              <w:t>:</w:t>
            </w:r>
            <w:r w:rsid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job</w:t>
            </w:r>
            <w:r w:rsidR="001C3C83" w:rsidRPr="00B67C54">
              <w:rPr>
                <w:sz w:val="24"/>
                <w:szCs w:val="24"/>
              </w:rPr>
              <w:t xml:space="preserve"> </w:t>
            </w:r>
            <w:r w:rsidR="001C3C83" w:rsidRPr="00B67C54">
              <w:rPr>
                <w:rFonts w:ascii="Century Gothic" w:hAnsi="Century Gothic" w:cs="Arial"/>
                <w:b/>
                <w:sz w:val="24"/>
                <w:szCs w:val="24"/>
              </w:rPr>
              <w:t>that is aligned with your interests, strengths, and values, and offers ongoing learning and renewal</w:t>
            </w:r>
            <w:r w:rsidR="00B67C54">
              <w:rPr>
                <w:rFonts w:ascii="Century Gothic" w:hAnsi="Century Gothic" w:cs="Arial"/>
                <w:b/>
                <w:sz w:val="24"/>
                <w:szCs w:val="24"/>
              </w:rPr>
              <w:t>;</w:t>
            </w:r>
            <w:r w:rsidR="001C3C83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1C3C83" w:rsidRPr="00916862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Assessment</w:t>
            </w:r>
            <w:r w:rsidR="001C3C83" w:rsidRPr="00916862">
              <w:rPr>
                <w:rFonts w:ascii="Century Gothic" w:hAnsi="Century Gothic" w:cs="Arial"/>
                <w:b/>
                <w:sz w:val="24"/>
                <w:szCs w:val="24"/>
              </w:rPr>
              <w:t>:</w:t>
            </w:r>
            <w:r w:rsidR="001C3C83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a </w:t>
            </w:r>
            <w:r w:rsidR="001C3C83" w:rsidRPr="00B67C54">
              <w:rPr>
                <w:rFonts w:ascii="Century Gothic" w:hAnsi="Century Gothic" w:cs="Arial"/>
                <w:b/>
                <w:sz w:val="24"/>
                <w:szCs w:val="24"/>
              </w:rPr>
              <w:t>tool to evaluate and measure</w:t>
            </w:r>
            <w:r w:rsid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 (</w:t>
            </w:r>
            <w:r w:rsidR="001C3C83" w:rsidRPr="00B67C54">
              <w:rPr>
                <w:rFonts w:ascii="Century Gothic" w:hAnsi="Century Gothic" w:cs="Arial"/>
                <w:b/>
                <w:sz w:val="24"/>
                <w:szCs w:val="24"/>
              </w:rPr>
              <w:t>in this case students are assessing what their interests are in order to find a career</w:t>
            </w:r>
            <w:r w:rsidR="00B67C54">
              <w:rPr>
                <w:rFonts w:ascii="Century Gothic" w:hAnsi="Century Gothic" w:cs="Arial"/>
                <w:b/>
                <w:sz w:val="24"/>
                <w:szCs w:val="24"/>
              </w:rPr>
              <w:t>);</w:t>
            </w:r>
            <w:r w:rsidR="003F1FB2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3F1FB2" w:rsidRPr="00916862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Career</w:t>
            </w:r>
            <w:r w:rsid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: </w:t>
            </w:r>
            <w:r w:rsidR="003F1FB2" w:rsidRPr="00B67C54">
              <w:rPr>
                <w:rFonts w:ascii="Century Gothic" w:hAnsi="Century Gothic" w:cs="Arial"/>
                <w:b/>
                <w:sz w:val="24"/>
                <w:szCs w:val="24"/>
              </w:rPr>
              <w:t>see activity in step 2</w:t>
            </w:r>
            <w:r w:rsidR="00B67C54">
              <w:rPr>
                <w:rFonts w:ascii="Century Gothic" w:hAnsi="Century Gothic" w:cs="Arial"/>
                <w:b/>
                <w:sz w:val="24"/>
                <w:szCs w:val="24"/>
              </w:rPr>
              <w:t>.</w:t>
            </w:r>
          </w:p>
          <w:p w14:paraId="77DB9EC1" w14:textId="5FF5025A" w:rsidR="00B64E6A" w:rsidRPr="00B67C54" w:rsidRDefault="00B64E6A" w:rsidP="00B64E6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Review how to paraphrase information. </w:t>
            </w:r>
          </w:p>
          <w:p w14:paraId="5568261D" w14:textId="22C7F948" w:rsidR="003F1FB2" w:rsidRPr="00B67C54" w:rsidRDefault="003F1FB2" w:rsidP="003F1FB2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Go over the 2 definitions of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‘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career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’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as stated in the activity below. Students will practice their paraphrasing skills by working with the 2 definitions of career. </w:t>
            </w:r>
          </w:p>
          <w:p w14:paraId="49182B32" w14:textId="7D4961B8" w:rsidR="00B64E6A" w:rsidRPr="00B67C54" w:rsidRDefault="00000000" w:rsidP="00B64E6A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hyperlink r:id="rId21" w:history="1">
              <w:r w:rsidR="003F1FB2" w:rsidRPr="00B67C54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https://docs.google.com/document/d/1uVE4yvhmrWrYRfgimtmdMs8Dw1PsUzphWQxMkwni9FI/edit?usp=sharing</w:t>
              </w:r>
            </w:hyperlink>
          </w:p>
          <w:p w14:paraId="559EB796" w14:textId="4943E9A8" w:rsidR="003F1FB2" w:rsidRPr="00B67C54" w:rsidRDefault="003F1FB2" w:rsidP="00B64E6A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Students will write a paraphrase for the 2 definitions of career.</w:t>
            </w:r>
            <w:r w:rsidR="00F527B7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Share as a class, and submit to instructor.</w:t>
            </w:r>
          </w:p>
          <w:p w14:paraId="7D1F50E9" w14:textId="69707247" w:rsidR="001C3C83" w:rsidRPr="00B67C54" w:rsidRDefault="001C3C83" w:rsidP="001C3C83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Introduce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 xml:space="preserve">the 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activity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 xml:space="preserve"> - 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Taking A Career Su</w:t>
            </w:r>
            <w:r w:rsidR="005F2D7D" w:rsidRPr="00B67C54">
              <w:rPr>
                <w:rFonts w:ascii="Century Gothic" w:hAnsi="Century Gothic" w:cs="Arial"/>
                <w:b/>
                <w:sz w:val="24"/>
                <w:szCs w:val="24"/>
              </w:rPr>
              <w:t>r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vey</w:t>
            </w:r>
          </w:p>
          <w:p w14:paraId="61F53986" w14:textId="6E2395DA" w:rsidR="004A2B79" w:rsidRDefault="00916862" w:rsidP="004A2B7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From the Instructional Materials section, select</w:t>
            </w:r>
            <w:r w:rsidR="004A2B79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O</w:t>
            </w:r>
            <w:r w:rsidR="004A2B79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ption 1 or Option 2 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(determined </w:t>
            </w:r>
            <w:r w:rsidR="004A2B79" w:rsidRPr="00B67C54">
              <w:rPr>
                <w:rFonts w:ascii="Century Gothic" w:hAnsi="Century Gothic" w:cs="Arial"/>
                <w:b/>
                <w:sz w:val="24"/>
                <w:szCs w:val="24"/>
              </w:rPr>
              <w:t>prior to class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)</w:t>
            </w:r>
            <w:r w:rsidR="004A2B79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, 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then </w:t>
            </w:r>
            <w:r w:rsidR="004A2B79" w:rsidRPr="00B67C54">
              <w:rPr>
                <w:rFonts w:ascii="Century Gothic" w:hAnsi="Century Gothic" w:cs="Arial"/>
                <w:b/>
                <w:sz w:val="24"/>
                <w:szCs w:val="24"/>
              </w:rPr>
              <w:t>log on to the website you cho</w:t>
            </w:r>
            <w:r w:rsidR="002A35FE" w:rsidRPr="00B67C54">
              <w:rPr>
                <w:rFonts w:ascii="Century Gothic" w:hAnsi="Century Gothic" w:cs="Arial"/>
                <w:b/>
                <w:sz w:val="24"/>
                <w:szCs w:val="24"/>
              </w:rPr>
              <w:t>o</w:t>
            </w:r>
            <w:r w:rsidR="004A2B79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se. </w:t>
            </w:r>
          </w:p>
          <w:p w14:paraId="6638B851" w14:textId="579E1D31" w:rsidR="009E7D62" w:rsidRDefault="009E7D62" w:rsidP="009E7D62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Option 1link to website: </w:t>
            </w:r>
            <w:hyperlink r:id="rId22" w:history="1">
              <w:r w:rsidRPr="00987EAF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https://www.illinoisworknet.com/</w:t>
              </w:r>
            </w:hyperlink>
          </w:p>
          <w:p w14:paraId="4CCCCB1F" w14:textId="3BCEE1CE" w:rsidR="009E7D62" w:rsidRDefault="009E7D62" w:rsidP="009E7D62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Option 2 link to website: </w:t>
            </w:r>
            <w:hyperlink r:id="rId23" w:history="1">
              <w:r w:rsidRPr="00987EAF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https://www.careeronestop.org/Toolkit/Careers/interest-assessment.aspx</w:t>
              </w:r>
            </w:hyperlink>
          </w:p>
          <w:p w14:paraId="3A91C0BD" w14:textId="77777777" w:rsidR="009E7D62" w:rsidRPr="009E7D62" w:rsidRDefault="009E7D62" w:rsidP="009E7D62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1CECFEB9" w14:textId="77777777" w:rsidR="009E7D62" w:rsidRPr="009E7D62" w:rsidRDefault="004A2B79" w:rsidP="004A2B7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 xml:space="preserve">Hand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o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ut </w:t>
            </w:r>
            <w:r w:rsidR="005F2D7D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Career Exploration 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Worksheet: </w:t>
            </w:r>
          </w:p>
          <w:p w14:paraId="4218A3FF" w14:textId="77777777" w:rsidR="009E7D62" w:rsidRDefault="009E7D62" w:rsidP="009E7D62">
            <w:pPr>
              <w:pStyle w:val="ListParagraph"/>
              <w:ind w:left="1080"/>
              <w:rPr>
                <w:rFonts w:ascii="Century Gothic" w:hAnsi="Century Gothic" w:cs="Arial"/>
                <w:sz w:val="24"/>
                <w:szCs w:val="24"/>
              </w:rPr>
            </w:pPr>
            <w:r w:rsidRPr="009E7D62">
              <w:rPr>
                <w:rStyle w:val="Hyperlink"/>
                <w:b/>
                <w:color w:val="auto"/>
                <w:sz w:val="28"/>
                <w:szCs w:val="28"/>
                <w:u w:val="none"/>
              </w:rPr>
              <w:t>Option 1</w:t>
            </w:r>
            <w:r>
              <w:rPr>
                <w:rStyle w:val="Hyperlink"/>
                <w:b/>
                <w:color w:val="auto"/>
                <w:sz w:val="28"/>
                <w:szCs w:val="28"/>
                <w:u w:val="none"/>
              </w:rPr>
              <w:t xml:space="preserve"> Worksheet</w:t>
            </w:r>
            <w:r w:rsidRPr="009E7D62">
              <w:rPr>
                <w:rStyle w:val="Hyperlink"/>
                <w:b/>
                <w:color w:val="auto"/>
                <w:sz w:val="28"/>
                <w:szCs w:val="28"/>
                <w:u w:val="none"/>
              </w:rPr>
              <w:t xml:space="preserve"> </w:t>
            </w:r>
            <w:hyperlink r:id="rId24" w:history="1">
              <w:r w:rsidRPr="00987EAF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https://docs.google.com/document/d/1I41sETZVJrH77zl2a_HWMGJSb44ABG0Q/edit?usp=sharing&amp;ouid=103518165817894439936&amp;rtpof=true&amp;sd=true</w:t>
              </w:r>
            </w:hyperlink>
            <w:r w:rsidR="004A2B79" w:rsidRPr="00B67C54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32375DCA" w14:textId="4D950F88" w:rsidR="004A2B79" w:rsidRDefault="004A2B79" w:rsidP="009E7D62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9E7D62">
              <w:rPr>
                <w:rFonts w:ascii="Century Gothic" w:hAnsi="Century Gothic" w:cs="Arial"/>
                <w:b/>
                <w:sz w:val="24"/>
                <w:szCs w:val="24"/>
              </w:rPr>
              <w:t>Option 2 Worksheet:</w:t>
            </w:r>
            <w:r w:rsidR="009E7D62">
              <w:t xml:space="preserve"> </w:t>
            </w:r>
            <w:hyperlink r:id="rId25" w:history="1">
              <w:r w:rsidR="009E7D62" w:rsidRPr="00987EAF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https://docs.google.com/document/d/1oLKoNNXAlv4yeiC771H8XbGkcAom8cMC/edit?usp=sharing&amp;ouid=103518165817894439936&amp;rtpof=true&amp;sd=true</w:t>
              </w:r>
            </w:hyperlink>
          </w:p>
          <w:p w14:paraId="01BCEAF7" w14:textId="77777777" w:rsidR="009E7D62" w:rsidRPr="009E7D62" w:rsidRDefault="009E7D62" w:rsidP="009E7D62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5359C4DB" w14:textId="24949589" w:rsidR="004A2B79" w:rsidRPr="00B67C54" w:rsidRDefault="004A2B79" w:rsidP="004A2B7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Go over </w:t>
            </w:r>
            <w:r w:rsidR="00307F91" w:rsidRPr="00B67C54">
              <w:rPr>
                <w:rFonts w:ascii="Century Gothic" w:hAnsi="Century Gothic" w:cs="Arial"/>
                <w:b/>
                <w:sz w:val="24"/>
                <w:szCs w:val="24"/>
              </w:rPr>
              <w:t>S</w:t>
            </w:r>
            <w:r w:rsidR="009246A9" w:rsidRPr="00B67C54">
              <w:rPr>
                <w:rFonts w:ascii="Century Gothic" w:hAnsi="Century Gothic" w:cs="Arial"/>
                <w:b/>
                <w:sz w:val="24"/>
                <w:szCs w:val="24"/>
              </w:rPr>
              <w:t>tep 1</w:t>
            </w:r>
            <w:r w:rsidR="00307F91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of the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assignment with </w:t>
            </w:r>
            <w:r w:rsidR="00307F91" w:rsidRPr="00B67C54">
              <w:rPr>
                <w:rFonts w:ascii="Century Gothic" w:hAnsi="Century Gothic" w:cs="Arial"/>
                <w:b/>
                <w:sz w:val="24"/>
                <w:szCs w:val="24"/>
              </w:rPr>
              <w:t>the students.</w:t>
            </w:r>
          </w:p>
          <w:p w14:paraId="44340ED5" w14:textId="30D9551A" w:rsidR="001C3C83" w:rsidRPr="00B67C54" w:rsidRDefault="004A2B79" w:rsidP="004A2B7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Share with students on the overhead what the questions</w:t>
            </w:r>
            <w:r w:rsidR="00B64E6A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on the survey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look like,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and preview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how they will answer the questions. (</w:t>
            </w:r>
            <w:r w:rsidR="003F1FB2" w:rsidRPr="00B67C54">
              <w:rPr>
                <w:rFonts w:ascii="Century Gothic" w:hAnsi="Century Gothic" w:cs="Arial"/>
                <w:b/>
                <w:sz w:val="24"/>
                <w:szCs w:val="24"/>
              </w:rPr>
              <w:t>Instructor should fill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out survey ahead of time to be able to complete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 xml:space="preserve">the activity in 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letter f)</w:t>
            </w:r>
          </w:p>
          <w:p w14:paraId="274A6E76" w14:textId="52AD498E" w:rsidR="004A2B79" w:rsidRPr="00B67C54" w:rsidRDefault="004A2B79" w:rsidP="00F527B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Allow 15 min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utes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for students to </w:t>
            </w:r>
            <w:r w:rsidR="00B64E6A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answer 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the questions.  </w:t>
            </w:r>
          </w:p>
          <w:p w14:paraId="203C9448" w14:textId="48EE85B3" w:rsidR="004A2B79" w:rsidRPr="00B67C54" w:rsidRDefault="00F527B7" w:rsidP="004A2B7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Bring class back together and d</w:t>
            </w:r>
            <w:r w:rsidR="004A2B79" w:rsidRPr="00B67C54">
              <w:rPr>
                <w:rFonts w:ascii="Century Gothic" w:hAnsi="Century Gothic" w:cs="Arial"/>
                <w:b/>
                <w:sz w:val="24"/>
                <w:szCs w:val="24"/>
              </w:rPr>
              <w:t>iscuss the results of the survey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,</w:t>
            </w:r>
            <w:r w:rsidR="004A2B79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using </w:t>
            </w:r>
            <w:r w:rsidR="00B64E6A" w:rsidRPr="00B67C54">
              <w:rPr>
                <w:rFonts w:ascii="Century Gothic" w:hAnsi="Century Gothic" w:cs="Arial"/>
                <w:b/>
                <w:sz w:val="24"/>
                <w:szCs w:val="24"/>
              </w:rPr>
              <w:t>the instructor’s results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 xml:space="preserve"> as a model</w:t>
            </w:r>
            <w:r w:rsidR="004A2B79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. </w:t>
            </w:r>
          </w:p>
          <w:p w14:paraId="6CEB9982" w14:textId="25A85158" w:rsidR="00307F91" w:rsidRPr="00B67C54" w:rsidRDefault="004A2B79" w:rsidP="004A2B7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Bring the worksheet to students</w:t>
            </w:r>
            <w:r w:rsidR="003F1FB2" w:rsidRPr="00B67C54">
              <w:rPr>
                <w:rFonts w:ascii="Century Gothic" w:hAnsi="Century Gothic" w:cs="Arial"/>
                <w:b/>
                <w:sz w:val="24"/>
                <w:szCs w:val="24"/>
              </w:rPr>
              <w:t>’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attention.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Review</w:t>
            </w:r>
            <w:r w:rsidR="00307F91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the questions in Step 2 with students before allowing them time to explore careers. </w:t>
            </w:r>
          </w:p>
          <w:p w14:paraId="6240ECC0" w14:textId="0829842B" w:rsidR="00F30BBA" w:rsidRPr="00B67C54" w:rsidRDefault="00307F91" w:rsidP="004A2B7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Allow 30-40 min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utes</w:t>
            </w:r>
            <w:r w:rsidR="00F30BBA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for students to ask the questions in Step 2 and explore careers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. </w:t>
            </w:r>
          </w:p>
          <w:p w14:paraId="45549110" w14:textId="13502C40" w:rsidR="00DD3AD2" w:rsidRPr="00B67C54" w:rsidRDefault="00DD3AD2" w:rsidP="004A2B7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Once the</w:t>
            </w:r>
            <w:r w:rsidR="00307F91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student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decides on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a career, have the</w:t>
            </w:r>
            <w:r w:rsidR="00307F91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student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share the career choice with </w:t>
            </w:r>
            <w:r w:rsidR="00307F91" w:rsidRPr="00B67C54">
              <w:rPr>
                <w:rFonts w:ascii="Century Gothic" w:hAnsi="Century Gothic" w:cs="Arial"/>
                <w:b/>
                <w:sz w:val="24"/>
                <w:szCs w:val="24"/>
              </w:rPr>
              <w:t>the instructor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. Studen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ts should not move on to Step 3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until they have shared their choice with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 xml:space="preserve">the 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instructor. </w:t>
            </w:r>
          </w:p>
          <w:p w14:paraId="2A8E0C54" w14:textId="096EAD6E" w:rsidR="00307F91" w:rsidRPr="00B67C54" w:rsidRDefault="00916862" w:rsidP="004A2B7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Review</w:t>
            </w:r>
            <w:r w:rsidR="00307F91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as a class the questions in S</w:t>
            </w:r>
            <w:r w:rsidR="00F30BBA" w:rsidRPr="00B67C54">
              <w:rPr>
                <w:rFonts w:ascii="Century Gothic" w:hAnsi="Century Gothic" w:cs="Arial"/>
                <w:b/>
                <w:sz w:val="24"/>
                <w:szCs w:val="24"/>
              </w:rPr>
              <w:t>tep</w:t>
            </w:r>
            <w:r w:rsidR="00307F91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3.</w:t>
            </w:r>
            <w:r w:rsidR="00F30BBA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</w:p>
          <w:p w14:paraId="3B36D54D" w14:textId="5955FC98" w:rsidR="00F30BBA" w:rsidRPr="00B67C54" w:rsidRDefault="00F30BBA" w:rsidP="004A2B7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Students will answer the questions in Step 3 and turn in to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the instructor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. This will need to be graded and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 xml:space="preserve">returned 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to students before moving to Step 4. </w:t>
            </w:r>
          </w:p>
          <w:p w14:paraId="09ECDA32" w14:textId="1656AF9D" w:rsidR="00DD3AD2" w:rsidRPr="00B67C54" w:rsidRDefault="00DD3AD2" w:rsidP="00307F91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556B9335" w14:textId="1846D666" w:rsidR="00F30BBA" w:rsidRPr="00B67C54" w:rsidRDefault="00916862" w:rsidP="008E6E9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Return the</w:t>
            </w:r>
            <w:r w:rsidR="00F30BBA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Career Exploration 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Worksheet</w:t>
            </w:r>
            <w:r w:rsidR="00F30BBA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and begin 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the </w:t>
            </w:r>
            <w:r w:rsidR="00F30BBA" w:rsidRPr="00B67C54">
              <w:rPr>
                <w:rFonts w:ascii="Century Gothic" w:hAnsi="Century Gothic" w:cs="Arial"/>
                <w:b/>
                <w:sz w:val="24"/>
                <w:szCs w:val="24"/>
              </w:rPr>
              <w:t>next activity.</w:t>
            </w:r>
          </w:p>
          <w:p w14:paraId="58EE79AC" w14:textId="350326C1" w:rsidR="00F30BBA" w:rsidRPr="00B67C54" w:rsidRDefault="008E6E9C" w:rsidP="00F30BBA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Ask the question: How </w:t>
            </w:r>
            <w:r w:rsidR="00DD3AD2" w:rsidRPr="00B67C54">
              <w:rPr>
                <w:rFonts w:ascii="Century Gothic" w:hAnsi="Century Gothic" w:cs="Arial"/>
                <w:b/>
                <w:sz w:val="24"/>
                <w:szCs w:val="24"/>
              </w:rPr>
              <w:t>can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we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turn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the information you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gathered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into a meaningful presentation? Have a class discussion about organizing information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 xml:space="preserve"> and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transcribing how information is presented</w:t>
            </w:r>
            <w:r w:rsidR="004E622F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. </w:t>
            </w:r>
          </w:p>
          <w:p w14:paraId="62FF5189" w14:textId="69CE88D0" w:rsidR="00F30BBA" w:rsidRPr="00B67C54" w:rsidRDefault="00916862" w:rsidP="00F30BBA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Review</w:t>
            </w:r>
            <w:r w:rsidR="00F30BBA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as a class Step 4. Explain the instructions.</w:t>
            </w:r>
          </w:p>
          <w:p w14:paraId="6D49644C" w14:textId="14A658C2" w:rsidR="005F2D7D" w:rsidRPr="00B67C54" w:rsidRDefault="005F2D7D" w:rsidP="009246A9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Ask the class, </w:t>
            </w:r>
            <w:proofErr w:type="gramStart"/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How</w:t>
            </w:r>
            <w:proofErr w:type="gramEnd"/>
            <w:r w:rsidR="0049371D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will you present your information? </w:t>
            </w:r>
            <w:r w:rsidR="004E622F" w:rsidRPr="00B67C54">
              <w:rPr>
                <w:rFonts w:ascii="Century Gothic" w:hAnsi="Century Gothic" w:cs="Arial"/>
                <w:b/>
                <w:sz w:val="24"/>
                <w:szCs w:val="24"/>
              </w:rPr>
              <w:t>Wil</w:t>
            </w:r>
            <w:r w:rsidR="001747A6" w:rsidRPr="00B67C54">
              <w:rPr>
                <w:rFonts w:ascii="Century Gothic" w:hAnsi="Century Gothic" w:cs="Arial"/>
                <w:b/>
                <w:sz w:val="24"/>
                <w:szCs w:val="24"/>
              </w:rPr>
              <w:t>l</w:t>
            </w:r>
            <w:r w:rsidR="004E622F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you write an essay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 xml:space="preserve">, read it </w:t>
            </w:r>
            <w:r w:rsidR="004E622F" w:rsidRPr="00B67C54">
              <w:rPr>
                <w:rFonts w:ascii="Century Gothic" w:hAnsi="Century Gothic" w:cs="Arial"/>
                <w:b/>
                <w:sz w:val="24"/>
                <w:szCs w:val="24"/>
              </w:rPr>
              <w:t>to the class</w:t>
            </w:r>
            <w:r w:rsidR="009246A9" w:rsidRPr="00B67C54">
              <w:rPr>
                <w:rFonts w:ascii="Century Gothic" w:hAnsi="Century Gothic" w:cs="Arial"/>
                <w:b/>
                <w:sz w:val="24"/>
                <w:szCs w:val="24"/>
              </w:rPr>
              <w:t>, and present some digital element such as a link or picture</w:t>
            </w:r>
            <w:r w:rsidR="004E622F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,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 xml:space="preserve">will you </w:t>
            </w:r>
            <w:r w:rsidR="004E622F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use Google slides to share the information,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 xml:space="preserve">or will you </w:t>
            </w:r>
            <w:r w:rsidR="004E622F" w:rsidRPr="00B67C54">
              <w:rPr>
                <w:rFonts w:ascii="Century Gothic" w:hAnsi="Century Gothic" w:cs="Arial"/>
                <w:b/>
                <w:sz w:val="24"/>
                <w:szCs w:val="24"/>
              </w:rPr>
              <w:t>use pictures and read from notecards?</w:t>
            </w:r>
            <w:r w:rsidR="009246A9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Brainstorm as a class. </w:t>
            </w:r>
          </w:p>
          <w:p w14:paraId="717A0BAF" w14:textId="48205902" w:rsidR="00BC3CFA" w:rsidRPr="00B67C54" w:rsidRDefault="00F527B7" w:rsidP="00BC3CFA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>This wiki can be used if students need to be reminded about Google Docs and Slides.</w:t>
            </w:r>
            <w:r w:rsidR="00BC3CFA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hyperlink r:id="rId26" w:history="1">
              <w:r w:rsidR="00BC3CFA" w:rsidRPr="00B67C54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https://www.wikihow.com/Create-a-Presentation-Using-Google-Slides</w:t>
              </w:r>
            </w:hyperlink>
          </w:p>
          <w:p w14:paraId="201EE051" w14:textId="500CF96B" w:rsidR="009246A9" w:rsidRDefault="009246A9" w:rsidP="009246A9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Share with students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 xml:space="preserve">these 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sample slide shows: </w:t>
            </w:r>
            <w:hyperlink r:id="rId27" w:history="1">
              <w:r w:rsidRPr="00B67C54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https://docs.google.com/presentation/d/1QfFnKtBWPC9ChzjttZWCrnoX6QLKYwdSMGl68lz135g/edit?usp=sharing</w:t>
              </w:r>
            </w:hyperlink>
          </w:p>
          <w:p w14:paraId="760EBFB2" w14:textId="77777777" w:rsidR="009246A9" w:rsidRDefault="009246A9" w:rsidP="009246A9">
            <w:pPr>
              <w:pStyle w:val="ListParagraph"/>
              <w:ind w:left="1155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173EEFE8" w14:textId="0FBD0A0D" w:rsidR="009246A9" w:rsidRPr="00B67C54" w:rsidRDefault="00000000" w:rsidP="009246A9">
            <w:pPr>
              <w:pStyle w:val="ListParagraph"/>
              <w:ind w:left="1155"/>
              <w:rPr>
                <w:rFonts w:ascii="Century Gothic" w:hAnsi="Century Gothic" w:cs="Arial"/>
                <w:b/>
                <w:sz w:val="24"/>
                <w:szCs w:val="24"/>
              </w:rPr>
            </w:pPr>
            <w:hyperlink r:id="rId28" w:history="1">
              <w:r w:rsidR="009246A9" w:rsidRPr="00B67C54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https://docs.google.com/presentation/d/1EU_ZIypoWEFiabGwYNWG4LSA_7-KOJLYl4_p9Pm4REU/edit?usp=sharing</w:t>
              </w:r>
            </w:hyperlink>
          </w:p>
          <w:p w14:paraId="3B100132" w14:textId="77382F73" w:rsidR="00BC3CFA" w:rsidRPr="00B67C54" w:rsidRDefault="00916862" w:rsidP="00BC3CFA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ascii="Century Gothic" w:hAnsi="Century Gothic" w:cs="Arial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Review the</w:t>
            </w:r>
            <w:r w:rsidR="006F2331"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rubric to be used at the end of the project.</w:t>
            </w:r>
            <w:r w:rsidR="00BC3CFA" w:rsidRPr="00B67C54">
              <w:rPr>
                <w:sz w:val="24"/>
                <w:szCs w:val="24"/>
              </w:rPr>
              <w:t xml:space="preserve"> </w:t>
            </w:r>
            <w:hyperlink r:id="rId29" w:history="1">
              <w:r w:rsidR="00BC3CFA" w:rsidRPr="00B67C54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https://docs.google.com/document/d/1uZARZT7YizycrQYtHZdFvkBsi_DMPpXx/edit?usp=sharing&amp;ouid=103518165817894439936&amp;rtpof=true&amp;sd=true</w:t>
              </w:r>
            </w:hyperlink>
          </w:p>
          <w:p w14:paraId="3992A15F" w14:textId="6D51BF62" w:rsidR="00112D98" w:rsidRPr="00B67C54" w:rsidRDefault="00112D98" w:rsidP="00BC3CFA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Allow 40-45 min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>utes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 xml:space="preserve"> to create </w:t>
            </w:r>
            <w:r w:rsidR="00916862">
              <w:rPr>
                <w:rFonts w:ascii="Century Gothic" w:hAnsi="Century Gothic" w:cs="Arial"/>
                <w:b/>
                <w:sz w:val="24"/>
                <w:szCs w:val="24"/>
              </w:rPr>
              <w:t xml:space="preserve">the </w:t>
            </w: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presentation.</w:t>
            </w:r>
          </w:p>
          <w:p w14:paraId="75CDBE53" w14:textId="4B8CEE00" w:rsidR="0039286B" w:rsidRPr="00645DBB" w:rsidRDefault="00916862" w:rsidP="001A255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sz w:val="24"/>
                <w:szCs w:val="24"/>
              </w:rPr>
            </w:pPr>
            <w:r w:rsidRPr="00645DBB">
              <w:rPr>
                <w:rFonts w:ascii="Century Gothic" w:hAnsi="Century Gothic" w:cs="Arial"/>
                <w:b/>
                <w:sz w:val="24"/>
                <w:szCs w:val="24"/>
              </w:rPr>
              <w:t>Students will share their presentations with the class. B</w:t>
            </w:r>
            <w:r w:rsidR="0039286B" w:rsidRPr="00645DBB">
              <w:rPr>
                <w:rFonts w:ascii="Century Gothic" w:hAnsi="Century Gothic" w:cs="Arial"/>
                <w:b/>
                <w:sz w:val="24"/>
                <w:szCs w:val="24"/>
              </w:rPr>
              <w:t xml:space="preserve">efore </w:t>
            </w:r>
            <w:r w:rsidRPr="00645DBB">
              <w:rPr>
                <w:rFonts w:ascii="Century Gothic" w:hAnsi="Century Gothic" w:cs="Arial"/>
                <w:b/>
                <w:sz w:val="24"/>
                <w:szCs w:val="24"/>
              </w:rPr>
              <w:t xml:space="preserve">the </w:t>
            </w:r>
            <w:r w:rsidR="0039286B" w:rsidRPr="00645DBB">
              <w:rPr>
                <w:rFonts w:ascii="Century Gothic" w:hAnsi="Century Gothic" w:cs="Arial"/>
                <w:b/>
                <w:sz w:val="24"/>
                <w:szCs w:val="24"/>
              </w:rPr>
              <w:t xml:space="preserve">presentations </w:t>
            </w:r>
            <w:r w:rsidRPr="00645DBB">
              <w:rPr>
                <w:rFonts w:ascii="Century Gothic" w:hAnsi="Century Gothic" w:cs="Arial"/>
                <w:b/>
                <w:sz w:val="24"/>
                <w:szCs w:val="24"/>
              </w:rPr>
              <w:t xml:space="preserve">are shared, </w:t>
            </w:r>
            <w:r w:rsidR="0039286B" w:rsidRPr="00645DBB">
              <w:rPr>
                <w:rFonts w:ascii="Century Gothic" w:hAnsi="Century Gothic" w:cs="Arial"/>
                <w:b/>
                <w:sz w:val="24"/>
                <w:szCs w:val="24"/>
              </w:rPr>
              <w:t xml:space="preserve">discuss what a good listener looks like, remind students they are in a safe environment, and give alternative options if </w:t>
            </w:r>
            <w:r w:rsidRPr="00645DBB">
              <w:rPr>
                <w:rFonts w:ascii="Century Gothic" w:hAnsi="Century Gothic" w:cs="Arial"/>
                <w:b/>
                <w:sz w:val="24"/>
                <w:szCs w:val="24"/>
              </w:rPr>
              <w:t xml:space="preserve">a </w:t>
            </w:r>
            <w:r w:rsidR="0039286B" w:rsidRPr="00645DBB">
              <w:rPr>
                <w:rFonts w:ascii="Century Gothic" w:hAnsi="Century Gothic" w:cs="Arial"/>
                <w:b/>
                <w:sz w:val="24"/>
                <w:szCs w:val="24"/>
              </w:rPr>
              <w:t>student does not want to present</w:t>
            </w:r>
            <w:r w:rsidR="009246A9" w:rsidRPr="00645DBB">
              <w:rPr>
                <w:rFonts w:ascii="Century Gothic" w:hAnsi="Century Gothic" w:cs="Arial"/>
                <w:b/>
                <w:sz w:val="24"/>
                <w:szCs w:val="24"/>
              </w:rPr>
              <w:t>. For example, a</w:t>
            </w:r>
            <w:r w:rsidR="0039286B" w:rsidRPr="00645DBB">
              <w:rPr>
                <w:rFonts w:ascii="Century Gothic" w:hAnsi="Century Gothic" w:cs="Arial"/>
                <w:b/>
                <w:sz w:val="24"/>
                <w:szCs w:val="24"/>
              </w:rPr>
              <w:t xml:space="preserve"> student can videotape their presentation or voice record it</w:t>
            </w:r>
            <w:r w:rsidR="0039286B" w:rsidRPr="00645DBB">
              <w:rPr>
                <w:rFonts w:ascii="Century Gothic" w:hAnsi="Century Gothic" w:cs="Arial"/>
                <w:sz w:val="24"/>
                <w:szCs w:val="24"/>
              </w:rPr>
              <w:t>.</w:t>
            </w:r>
            <w:r w:rsidRPr="00645DB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9286B" w:rsidRPr="00645DBB">
              <w:rPr>
                <w:rFonts w:ascii="Century Gothic" w:hAnsi="Century Gothic" w:cs="Arial"/>
                <w:sz w:val="24"/>
                <w:szCs w:val="24"/>
              </w:rPr>
              <w:t>(</w:t>
            </w:r>
            <w:r w:rsidRPr="00645DBB">
              <w:rPr>
                <w:rFonts w:ascii="Century Gothic" w:hAnsi="Century Gothic" w:cs="Arial"/>
                <w:sz w:val="24"/>
                <w:szCs w:val="24"/>
              </w:rPr>
              <w:t>N</w:t>
            </w:r>
            <w:r w:rsidR="0039286B" w:rsidRPr="00645DBB">
              <w:rPr>
                <w:rFonts w:ascii="Century Gothic" w:hAnsi="Century Gothic" w:cs="Arial"/>
                <w:sz w:val="24"/>
                <w:szCs w:val="24"/>
              </w:rPr>
              <w:t xml:space="preserve">ote: </w:t>
            </w:r>
            <w:r w:rsidR="00645DBB">
              <w:rPr>
                <w:rFonts w:ascii="Century Gothic" w:hAnsi="Century Gothic" w:cs="Arial"/>
                <w:sz w:val="24"/>
                <w:szCs w:val="24"/>
              </w:rPr>
              <w:t>Have</w:t>
            </w:r>
            <w:r w:rsidR="0039286B" w:rsidRPr="00645DBB">
              <w:rPr>
                <w:rFonts w:ascii="Century Gothic" w:hAnsi="Century Gothic" w:cs="Arial"/>
                <w:sz w:val="24"/>
                <w:szCs w:val="24"/>
              </w:rPr>
              <w:t xml:space="preserve"> students share their Google Slides or multimedia with the instructor ahead of time</w:t>
            </w:r>
            <w:r w:rsidR="00645DBB">
              <w:rPr>
                <w:rFonts w:ascii="Century Gothic" w:hAnsi="Century Gothic" w:cs="Arial"/>
                <w:sz w:val="24"/>
                <w:szCs w:val="24"/>
              </w:rPr>
              <w:t xml:space="preserve"> to save time </w:t>
            </w:r>
            <w:r w:rsidR="0039286B" w:rsidRPr="00645DBB">
              <w:rPr>
                <w:rFonts w:ascii="Century Gothic" w:hAnsi="Century Gothic" w:cs="Arial"/>
                <w:sz w:val="24"/>
                <w:szCs w:val="24"/>
              </w:rPr>
              <w:t>between presentations</w:t>
            </w:r>
            <w:r w:rsidR="00645DBB">
              <w:rPr>
                <w:rFonts w:ascii="Century Gothic" w:hAnsi="Century Gothic" w:cs="Arial"/>
                <w:sz w:val="24"/>
                <w:szCs w:val="24"/>
              </w:rPr>
              <w:t>.</w:t>
            </w:r>
            <w:r w:rsidR="0039286B" w:rsidRPr="00645DBB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14:paraId="362CDDBF" w14:textId="421B0431" w:rsidR="00363EA2" w:rsidRPr="00B67C54" w:rsidRDefault="00363EA2" w:rsidP="00363EA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B67C54">
              <w:rPr>
                <w:rFonts w:ascii="Century Gothic" w:hAnsi="Century Gothic" w:cs="Arial"/>
                <w:b/>
                <w:sz w:val="24"/>
                <w:szCs w:val="24"/>
              </w:rPr>
              <w:t>Provide exit ticket</w:t>
            </w:r>
            <w:r w:rsidR="00645DBB">
              <w:rPr>
                <w:rFonts w:ascii="Century Gothic" w:hAnsi="Century Gothic" w:cs="Arial"/>
                <w:b/>
                <w:sz w:val="24"/>
                <w:szCs w:val="24"/>
              </w:rPr>
              <w:t xml:space="preserve"> to review what students learned.</w:t>
            </w:r>
          </w:p>
          <w:p w14:paraId="23083BD5" w14:textId="00CA564D" w:rsidR="006F2331" w:rsidRPr="006F2331" w:rsidRDefault="006F2331" w:rsidP="006F2331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63EAB87" w14:textId="2AC74CCB" w:rsidR="00050C26" w:rsidRPr="00DE47BC" w:rsidRDefault="00C02949" w:rsidP="00645DBB">
            <w:p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ab/>
            </w:r>
          </w:p>
        </w:tc>
      </w:tr>
      <w:tr w:rsidR="007F3D06" w:rsidRPr="00DE47BC" w14:paraId="4E7E2BA4" w14:textId="77777777" w:rsidTr="00BD2483">
        <w:trPr>
          <w:trHeight w:val="576"/>
        </w:trPr>
        <w:tc>
          <w:tcPr>
            <w:tcW w:w="5000" w:type="pct"/>
            <w:gridSpan w:val="2"/>
            <w:shd w:val="clear" w:color="auto" w:fill="EBD3EA"/>
          </w:tcPr>
          <w:p w14:paraId="069ABAF4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902C6FA" w14:textId="77777777" w:rsidR="007F3D06" w:rsidRPr="00DE47BC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vary in the way that they react to and grasp information that is presented to them. Click on </w:t>
            </w:r>
            <w:hyperlink r:id="rId30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7A9868B1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2790D3B" w14:textId="53E3E208" w:rsidR="00805B6A" w:rsidRPr="00645DBB" w:rsidRDefault="00805B6A" w:rsidP="00805B6A">
            <w:pPr>
              <w:rPr>
                <w:rFonts w:ascii="Century Gothic" w:hAnsi="Century Gothic" w:cs="Arial"/>
                <w:sz w:val="24"/>
              </w:rPr>
            </w:pPr>
            <w:r w:rsidRPr="00645DBB">
              <w:rPr>
                <w:rFonts w:ascii="Century Gothic" w:hAnsi="Century Gothic" w:cs="Arial"/>
                <w:sz w:val="24"/>
              </w:rPr>
              <w:t>Reco</w:t>
            </w:r>
            <w:r w:rsidR="00645DBB">
              <w:rPr>
                <w:rFonts w:ascii="Century Gothic" w:hAnsi="Century Gothic" w:cs="Arial"/>
                <w:sz w:val="24"/>
              </w:rPr>
              <w:t>r</w:t>
            </w:r>
            <w:r w:rsidRPr="00645DBB">
              <w:rPr>
                <w:rFonts w:ascii="Century Gothic" w:hAnsi="Century Gothic" w:cs="Arial"/>
                <w:sz w:val="24"/>
              </w:rPr>
              <w:t>ding the lesson</w:t>
            </w:r>
          </w:p>
          <w:p w14:paraId="123B138C" w14:textId="0CE8E45F" w:rsidR="00805B6A" w:rsidRPr="00645DBB" w:rsidRDefault="00805B6A" w:rsidP="00805B6A">
            <w:pPr>
              <w:rPr>
                <w:rFonts w:ascii="Century Gothic" w:hAnsi="Century Gothic" w:cs="Arial"/>
                <w:sz w:val="24"/>
              </w:rPr>
            </w:pPr>
            <w:r w:rsidRPr="00645DBB">
              <w:rPr>
                <w:rFonts w:ascii="Century Gothic" w:hAnsi="Century Gothic" w:cs="Arial"/>
                <w:sz w:val="24"/>
              </w:rPr>
              <w:t>Students can write an essay</w:t>
            </w:r>
            <w:r w:rsidR="00645DBB">
              <w:rPr>
                <w:rFonts w:ascii="Century Gothic" w:hAnsi="Century Gothic" w:cs="Arial"/>
                <w:sz w:val="24"/>
              </w:rPr>
              <w:t xml:space="preserve"> and</w:t>
            </w:r>
            <w:r w:rsidR="006F2331" w:rsidRPr="00645DBB">
              <w:rPr>
                <w:rFonts w:ascii="Century Gothic" w:hAnsi="Century Gothic" w:cs="Arial"/>
                <w:sz w:val="24"/>
              </w:rPr>
              <w:t xml:space="preserve"> record themselves </w:t>
            </w:r>
            <w:r w:rsidR="005A3A5E" w:rsidRPr="00645DBB">
              <w:rPr>
                <w:rFonts w:ascii="Century Gothic" w:hAnsi="Century Gothic" w:cs="Arial"/>
                <w:sz w:val="24"/>
              </w:rPr>
              <w:t>presenting the information</w:t>
            </w:r>
            <w:r w:rsidRPr="00645DBB">
              <w:rPr>
                <w:rFonts w:ascii="Century Gothic" w:hAnsi="Century Gothic" w:cs="Arial"/>
                <w:sz w:val="24"/>
              </w:rPr>
              <w:t xml:space="preserve"> or use Google Slides</w:t>
            </w:r>
            <w:r w:rsidR="005A3A5E" w:rsidRPr="00645DBB">
              <w:rPr>
                <w:rFonts w:ascii="Century Gothic" w:hAnsi="Century Gothic" w:cs="Arial"/>
                <w:sz w:val="24"/>
              </w:rPr>
              <w:t>/</w:t>
            </w:r>
            <w:r w:rsidRPr="00645DBB">
              <w:rPr>
                <w:rFonts w:ascii="Century Gothic" w:hAnsi="Century Gothic" w:cs="Arial"/>
                <w:sz w:val="24"/>
              </w:rPr>
              <w:t xml:space="preserve">PowerPoint with </w:t>
            </w:r>
            <w:r w:rsidR="00645DBB">
              <w:rPr>
                <w:rFonts w:ascii="Century Gothic" w:hAnsi="Century Gothic" w:cs="Arial"/>
                <w:sz w:val="24"/>
              </w:rPr>
              <w:t xml:space="preserve">standards </w:t>
            </w:r>
            <w:proofErr w:type="gramStart"/>
            <w:r w:rsidRPr="00645DBB">
              <w:rPr>
                <w:rFonts w:ascii="Century Gothic" w:hAnsi="Century Gothic" w:cs="Arial"/>
                <w:sz w:val="24"/>
              </w:rPr>
              <w:t>4.S.PK.</w:t>
            </w:r>
            <w:proofErr w:type="gramEnd"/>
            <w:r w:rsidRPr="00645DBB">
              <w:rPr>
                <w:rFonts w:ascii="Century Gothic" w:hAnsi="Century Gothic" w:cs="Arial"/>
                <w:sz w:val="24"/>
              </w:rPr>
              <w:t>1, 4.R.RH.12</w:t>
            </w:r>
          </w:p>
          <w:p w14:paraId="3305914E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7A41E85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BF76F86" w14:textId="77777777" w:rsidR="007F3D06" w:rsidRPr="00DE47BC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057842A2" w14:textId="77777777" w:rsidTr="00BD2483">
        <w:trPr>
          <w:trHeight w:val="576"/>
        </w:trPr>
        <w:tc>
          <w:tcPr>
            <w:tcW w:w="5000" w:type="pct"/>
            <w:gridSpan w:val="2"/>
          </w:tcPr>
          <w:p w14:paraId="07317EFF" w14:textId="1AECFA57" w:rsidR="009246A9" w:rsidRPr="00DE47BC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Performance Tasks:</w:t>
            </w:r>
          </w:p>
          <w:p w14:paraId="639E4FDC" w14:textId="77777777" w:rsidR="009246A9" w:rsidRDefault="009246A9" w:rsidP="009246A9">
            <w:pPr>
              <w:pStyle w:val="ListParagraph"/>
              <w:rPr>
                <w:rFonts w:ascii="Century Gothic" w:hAnsi="Century Gothic" w:cs="Arial"/>
                <w:sz w:val="24"/>
              </w:rPr>
            </w:pPr>
          </w:p>
          <w:p w14:paraId="2608E54F" w14:textId="102F1F8E" w:rsidR="009246A9" w:rsidRDefault="009246A9" w:rsidP="003E5E5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Students will learn </w:t>
            </w:r>
            <w:r w:rsidR="00645DBB">
              <w:rPr>
                <w:rFonts w:ascii="Century Gothic" w:hAnsi="Century Gothic" w:cs="Arial"/>
                <w:sz w:val="24"/>
              </w:rPr>
              <w:t>five</w:t>
            </w:r>
            <w:r>
              <w:rPr>
                <w:rFonts w:ascii="Century Gothic" w:hAnsi="Century Gothic" w:cs="Arial"/>
                <w:sz w:val="24"/>
              </w:rPr>
              <w:t xml:space="preserve"> new vocabulary words and interact with the words throughout the lesson.  </w:t>
            </w:r>
          </w:p>
          <w:p w14:paraId="0219F3C9" w14:textId="6DDCAEFF" w:rsidR="009246A9" w:rsidRPr="00645DBB" w:rsidRDefault="009246A9" w:rsidP="00645DB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Students will review paraphrasing by writing a paraphrase for the vocabulary word career</w:t>
            </w:r>
            <w:r w:rsidR="00645DBB">
              <w:rPr>
                <w:rFonts w:ascii="Century Gothic" w:hAnsi="Century Gothic" w:cs="Arial"/>
                <w:sz w:val="24"/>
              </w:rPr>
              <w:t>.</w:t>
            </w:r>
          </w:p>
          <w:p w14:paraId="620661BF" w14:textId="578C0FAC" w:rsidR="009A7677" w:rsidRDefault="009A7677" w:rsidP="003E5E5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r w:rsidRPr="0039286B">
              <w:rPr>
                <w:rFonts w:ascii="Century Gothic" w:hAnsi="Century Gothic" w:cs="Arial"/>
                <w:sz w:val="24"/>
              </w:rPr>
              <w:lastRenderedPageBreak/>
              <w:t xml:space="preserve">Students will complete </w:t>
            </w:r>
            <w:r w:rsidR="009246A9">
              <w:rPr>
                <w:rFonts w:ascii="Century Gothic" w:hAnsi="Century Gothic" w:cs="Arial"/>
                <w:sz w:val="24"/>
              </w:rPr>
              <w:t xml:space="preserve">a </w:t>
            </w:r>
            <w:r w:rsidRPr="0039286B">
              <w:rPr>
                <w:rFonts w:ascii="Century Gothic" w:hAnsi="Century Gothic" w:cs="Arial"/>
                <w:sz w:val="24"/>
              </w:rPr>
              <w:t xml:space="preserve">career survey, </w:t>
            </w:r>
            <w:r w:rsidRPr="009246A9">
              <w:rPr>
                <w:rFonts w:ascii="Century Gothic" w:hAnsi="Century Gothic" w:cs="Arial"/>
                <w:sz w:val="24"/>
              </w:rPr>
              <w:t>read</w:t>
            </w:r>
            <w:r w:rsidRPr="0039286B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645DBB">
              <w:rPr>
                <w:rFonts w:ascii="Century Gothic" w:hAnsi="Century Gothic" w:cs="Arial"/>
                <w:sz w:val="24"/>
              </w:rPr>
              <w:t>through careers that interest</w:t>
            </w:r>
            <w:r w:rsidRPr="0039286B">
              <w:rPr>
                <w:rFonts w:ascii="Century Gothic" w:hAnsi="Century Gothic" w:cs="Arial"/>
                <w:sz w:val="24"/>
              </w:rPr>
              <w:t xml:space="preserve"> them, </w:t>
            </w:r>
            <w:r w:rsidR="009246A9">
              <w:rPr>
                <w:rFonts w:ascii="Century Gothic" w:hAnsi="Century Gothic" w:cs="Arial"/>
                <w:sz w:val="24"/>
              </w:rPr>
              <w:t xml:space="preserve">while filling out a worksheet of questions that require </w:t>
            </w:r>
            <w:r w:rsidR="00645DBB">
              <w:rPr>
                <w:rFonts w:ascii="Century Gothic" w:hAnsi="Century Gothic" w:cs="Arial"/>
                <w:sz w:val="24"/>
              </w:rPr>
              <w:t>them</w:t>
            </w:r>
            <w:r w:rsidR="009246A9">
              <w:rPr>
                <w:rFonts w:ascii="Century Gothic" w:hAnsi="Century Gothic" w:cs="Arial"/>
                <w:sz w:val="24"/>
              </w:rPr>
              <w:t xml:space="preserve"> to analyze and paraphrase.</w:t>
            </w:r>
          </w:p>
          <w:p w14:paraId="38EF7B40" w14:textId="652FA676" w:rsidR="009246A9" w:rsidRDefault="009246A9" w:rsidP="003E5E5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Students will develop a digital presentation.</w:t>
            </w:r>
          </w:p>
          <w:p w14:paraId="105E7046" w14:textId="0E0D5FAF" w:rsidR="00050C26" w:rsidRPr="00645DBB" w:rsidRDefault="009246A9" w:rsidP="00C2232C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Students will present their presentation to the class. </w:t>
            </w:r>
          </w:p>
          <w:p w14:paraId="1205D991" w14:textId="77777777" w:rsidR="00050C26" w:rsidRPr="00DE47BC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15C3F3A9" w14:textId="77777777" w:rsidTr="00BD2483">
        <w:trPr>
          <w:trHeight w:val="576"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14:paraId="1FA68231" w14:textId="77777777" w:rsidR="007F3D06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Learners best express what they know in different ways. Click on </w:t>
            </w:r>
            <w:hyperlink r:id="rId31" w:history="1">
              <w:r w:rsidR="007F3D06"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Action &amp; Expression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to offer options for learners and explain how you are doing this below:</w:t>
            </w:r>
          </w:p>
          <w:p w14:paraId="337AA6A7" w14:textId="77777777" w:rsidR="00F14869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6791FDE" w14:textId="381E2F37" w:rsidR="00F14869" w:rsidRPr="00645DBB" w:rsidRDefault="006F2331" w:rsidP="00C2232C">
            <w:pPr>
              <w:rPr>
                <w:rFonts w:ascii="Century Gothic" w:hAnsi="Century Gothic" w:cs="Arial"/>
                <w:sz w:val="24"/>
              </w:rPr>
            </w:pPr>
            <w:r w:rsidRPr="00645DBB">
              <w:rPr>
                <w:rFonts w:ascii="Century Gothic" w:hAnsi="Century Gothic" w:cs="Arial"/>
                <w:sz w:val="24"/>
              </w:rPr>
              <w:t>Students will be given a variety of options to present the materials</w:t>
            </w:r>
            <w:r w:rsidR="00645DBB">
              <w:rPr>
                <w:rFonts w:ascii="Century Gothic" w:hAnsi="Century Gothic" w:cs="Arial"/>
                <w:sz w:val="24"/>
              </w:rPr>
              <w:t xml:space="preserve"> such as</w:t>
            </w:r>
            <w:r w:rsidRPr="00645DBB">
              <w:rPr>
                <w:rFonts w:ascii="Century Gothic" w:hAnsi="Century Gothic" w:cs="Arial"/>
                <w:sz w:val="24"/>
              </w:rPr>
              <w:t xml:space="preserve"> Power</w:t>
            </w:r>
            <w:r w:rsidR="00645DBB">
              <w:rPr>
                <w:rFonts w:ascii="Century Gothic" w:hAnsi="Century Gothic" w:cs="Arial"/>
                <w:sz w:val="24"/>
              </w:rPr>
              <w:t>P</w:t>
            </w:r>
            <w:r w:rsidRPr="00645DBB">
              <w:rPr>
                <w:rFonts w:ascii="Century Gothic" w:hAnsi="Century Gothic" w:cs="Arial"/>
                <w:sz w:val="24"/>
              </w:rPr>
              <w:t>oint</w:t>
            </w:r>
            <w:r w:rsidR="00645DBB">
              <w:rPr>
                <w:rFonts w:ascii="Century Gothic" w:hAnsi="Century Gothic" w:cs="Arial"/>
                <w:sz w:val="24"/>
              </w:rPr>
              <w:t xml:space="preserve"> or Google Slides</w:t>
            </w:r>
            <w:r w:rsidRPr="00645DBB">
              <w:rPr>
                <w:rFonts w:ascii="Century Gothic" w:hAnsi="Century Gothic" w:cs="Arial"/>
                <w:sz w:val="24"/>
              </w:rPr>
              <w:t>, images, or sound</w:t>
            </w:r>
            <w:r w:rsidR="00645DBB">
              <w:rPr>
                <w:rFonts w:ascii="Century Gothic" w:hAnsi="Century Gothic" w:cs="Arial"/>
                <w:sz w:val="24"/>
              </w:rPr>
              <w:t xml:space="preserve"> –</w:t>
            </w:r>
            <w:r w:rsidRPr="00645DBB">
              <w:rPr>
                <w:rFonts w:ascii="Century Gothic" w:hAnsi="Century Gothic" w:cs="Arial"/>
                <w:sz w:val="24"/>
              </w:rPr>
              <w:t xml:space="preserve"> </w:t>
            </w:r>
            <w:r w:rsidR="00645DBB">
              <w:rPr>
                <w:rFonts w:ascii="Century Gothic" w:hAnsi="Century Gothic" w:cs="Arial"/>
                <w:sz w:val="24"/>
              </w:rPr>
              <w:t xml:space="preserve">standard </w:t>
            </w:r>
            <w:r w:rsidRPr="00645DBB">
              <w:rPr>
                <w:rFonts w:ascii="Century Gothic" w:hAnsi="Century Gothic" w:cs="Arial"/>
                <w:sz w:val="24"/>
              </w:rPr>
              <w:t>4S.PK.</w:t>
            </w:r>
            <w:r w:rsidR="00645DBB">
              <w:rPr>
                <w:rFonts w:ascii="Century Gothic" w:hAnsi="Century Gothic" w:cs="Arial"/>
                <w:sz w:val="24"/>
              </w:rPr>
              <w:t>2</w:t>
            </w:r>
          </w:p>
          <w:p w14:paraId="7B203A84" w14:textId="1BCE739D" w:rsidR="006F2331" w:rsidRPr="00645DBB" w:rsidRDefault="006F2331" w:rsidP="00C2232C">
            <w:pPr>
              <w:rPr>
                <w:rFonts w:ascii="Century Gothic" w:hAnsi="Century Gothic" w:cs="Arial"/>
                <w:sz w:val="24"/>
              </w:rPr>
            </w:pPr>
            <w:r w:rsidRPr="00645DBB">
              <w:rPr>
                <w:rFonts w:ascii="Century Gothic" w:hAnsi="Century Gothic" w:cs="Arial"/>
                <w:sz w:val="24"/>
              </w:rPr>
              <w:t xml:space="preserve">Students can use a Venn Diagram, take notes, </w:t>
            </w:r>
            <w:r w:rsidR="00645DBB">
              <w:rPr>
                <w:rFonts w:ascii="Century Gothic" w:hAnsi="Century Gothic" w:cs="Arial"/>
                <w:sz w:val="24"/>
              </w:rPr>
              <w:t xml:space="preserve">or </w:t>
            </w:r>
            <w:r w:rsidRPr="00645DBB">
              <w:rPr>
                <w:rFonts w:ascii="Century Gothic" w:hAnsi="Century Gothic" w:cs="Arial"/>
                <w:sz w:val="24"/>
              </w:rPr>
              <w:t xml:space="preserve">write </w:t>
            </w:r>
            <w:r w:rsidR="00645DBB">
              <w:rPr>
                <w:rFonts w:ascii="Century Gothic" w:hAnsi="Century Gothic" w:cs="Arial"/>
                <w:sz w:val="24"/>
              </w:rPr>
              <w:t>a summary when drawing evidence –</w:t>
            </w:r>
            <w:r w:rsidRPr="00645DBB">
              <w:rPr>
                <w:rFonts w:ascii="Century Gothic" w:hAnsi="Century Gothic" w:cs="Arial"/>
                <w:sz w:val="24"/>
              </w:rPr>
              <w:t xml:space="preserve"> </w:t>
            </w:r>
            <w:r w:rsidR="00645DBB">
              <w:rPr>
                <w:rFonts w:ascii="Century Gothic" w:hAnsi="Century Gothic" w:cs="Arial"/>
                <w:sz w:val="24"/>
              </w:rPr>
              <w:t xml:space="preserve">standards </w:t>
            </w:r>
            <w:r w:rsidRPr="00645DBB">
              <w:rPr>
                <w:rFonts w:ascii="Century Gothic" w:hAnsi="Century Gothic" w:cs="Arial"/>
                <w:sz w:val="24"/>
              </w:rPr>
              <w:t>4.W.RB.3, 4.R.RH.12</w:t>
            </w:r>
          </w:p>
          <w:p w14:paraId="559B86B8" w14:textId="77777777" w:rsidR="00F14869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ECC7C28" w14:textId="4FC8636F" w:rsidR="00F14869" w:rsidRPr="00DE47BC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6C87AEB2" w14:textId="77777777" w:rsidTr="00BD2483">
        <w:trPr>
          <w:trHeight w:val="710"/>
        </w:trPr>
        <w:tc>
          <w:tcPr>
            <w:tcW w:w="5000" w:type="pct"/>
            <w:gridSpan w:val="2"/>
            <w:shd w:val="clear" w:color="auto" w:fill="FFFFFF" w:themeFill="background1"/>
          </w:tcPr>
          <w:p w14:paraId="71A0E1BE" w14:textId="5495D712" w:rsidR="00003321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Notes:</w:t>
            </w:r>
          </w:p>
          <w:p w14:paraId="1368A894" w14:textId="7083D19B" w:rsidR="00F527B7" w:rsidRPr="00645DBB" w:rsidRDefault="00F527B7" w:rsidP="00C2232C">
            <w:pPr>
              <w:rPr>
                <w:rFonts w:ascii="Century Gothic" w:hAnsi="Century Gothic" w:cs="Arial"/>
                <w:sz w:val="24"/>
              </w:rPr>
            </w:pPr>
            <w:r w:rsidRPr="00645DBB">
              <w:rPr>
                <w:rFonts w:ascii="Century Gothic" w:hAnsi="Century Gothic" w:cs="Arial"/>
                <w:sz w:val="24"/>
              </w:rPr>
              <w:t>Students should be familiar with Google Docs and Google Slides.</w:t>
            </w:r>
          </w:p>
          <w:p w14:paraId="7C0BD217" w14:textId="33BDA276" w:rsidR="00050C26" w:rsidRPr="00DE47BC" w:rsidRDefault="00C84A16" w:rsidP="00645DBB">
            <w:pPr>
              <w:rPr>
                <w:rFonts w:ascii="Century Gothic" w:hAnsi="Century Gothic" w:cs="Arial"/>
                <w:b/>
                <w:sz w:val="24"/>
              </w:rPr>
            </w:pPr>
            <w:r w:rsidRPr="00645DBB">
              <w:rPr>
                <w:rFonts w:ascii="Century Gothic" w:hAnsi="Century Gothic" w:cs="Arial"/>
                <w:sz w:val="24"/>
              </w:rPr>
              <w:t>Expansion</w:t>
            </w:r>
            <w:r w:rsidR="00952472" w:rsidRPr="00645DBB">
              <w:rPr>
                <w:rFonts w:ascii="Century Gothic" w:hAnsi="Century Gothic" w:cs="Arial"/>
                <w:sz w:val="24"/>
              </w:rPr>
              <w:t xml:space="preserve"> </w:t>
            </w:r>
            <w:r w:rsidR="009246A9" w:rsidRPr="00645DBB">
              <w:rPr>
                <w:rFonts w:ascii="Century Gothic" w:hAnsi="Century Gothic" w:cs="Arial"/>
                <w:sz w:val="24"/>
              </w:rPr>
              <w:t xml:space="preserve">Activity: </w:t>
            </w:r>
            <w:r w:rsidR="00645DBB">
              <w:rPr>
                <w:rFonts w:ascii="Century Gothic" w:hAnsi="Century Gothic" w:cs="Arial"/>
                <w:sz w:val="24"/>
              </w:rPr>
              <w:t>U</w:t>
            </w:r>
            <w:r w:rsidR="00952472" w:rsidRPr="00645DBB">
              <w:rPr>
                <w:rFonts w:ascii="Century Gothic" w:hAnsi="Century Gothic" w:cs="Arial"/>
                <w:sz w:val="24"/>
              </w:rPr>
              <w:t>s</w:t>
            </w:r>
            <w:r w:rsidR="009246A9" w:rsidRPr="00645DBB">
              <w:rPr>
                <w:rFonts w:ascii="Century Gothic" w:hAnsi="Century Gothic" w:cs="Arial"/>
                <w:sz w:val="24"/>
              </w:rPr>
              <w:t>e</w:t>
            </w:r>
            <w:r w:rsidR="00952472" w:rsidRPr="00645DBB">
              <w:rPr>
                <w:rFonts w:ascii="Century Gothic" w:hAnsi="Century Gothic" w:cs="Arial"/>
                <w:sz w:val="24"/>
              </w:rPr>
              <w:t xml:space="preserve"> a </w:t>
            </w:r>
            <w:r w:rsidR="00755883" w:rsidRPr="00645DBB">
              <w:rPr>
                <w:rFonts w:ascii="Century Gothic" w:hAnsi="Century Gothic" w:cs="Arial"/>
                <w:sz w:val="24"/>
              </w:rPr>
              <w:t>V</w:t>
            </w:r>
            <w:r w:rsidR="00952472" w:rsidRPr="00645DBB">
              <w:rPr>
                <w:rFonts w:ascii="Century Gothic" w:hAnsi="Century Gothic" w:cs="Arial"/>
                <w:sz w:val="24"/>
              </w:rPr>
              <w:t>enn diagram</w:t>
            </w:r>
            <w:r w:rsidR="009246A9" w:rsidRPr="00645DBB">
              <w:rPr>
                <w:rFonts w:ascii="Century Gothic" w:hAnsi="Century Gothic" w:cs="Arial"/>
                <w:sz w:val="24"/>
              </w:rPr>
              <w:t xml:space="preserve"> </w:t>
            </w:r>
            <w:r w:rsidR="00645DBB">
              <w:rPr>
                <w:rFonts w:ascii="Century Gothic" w:hAnsi="Century Gothic" w:cs="Arial"/>
                <w:sz w:val="24"/>
              </w:rPr>
              <w:t>and have</w:t>
            </w:r>
            <w:r w:rsidR="009246A9" w:rsidRPr="00645DBB">
              <w:rPr>
                <w:rFonts w:ascii="Century Gothic" w:hAnsi="Century Gothic" w:cs="Arial"/>
                <w:sz w:val="24"/>
              </w:rPr>
              <w:t xml:space="preserve"> </w:t>
            </w:r>
            <w:r w:rsidR="00952472" w:rsidRPr="00645DBB">
              <w:rPr>
                <w:rFonts w:ascii="Century Gothic" w:hAnsi="Century Gothic" w:cs="Arial"/>
                <w:sz w:val="24"/>
              </w:rPr>
              <w:t xml:space="preserve">students compare and contrast </w:t>
            </w:r>
            <w:r w:rsidR="00645DBB">
              <w:rPr>
                <w:rFonts w:ascii="Century Gothic" w:hAnsi="Century Gothic" w:cs="Arial"/>
                <w:sz w:val="24"/>
              </w:rPr>
              <w:t>their</w:t>
            </w:r>
            <w:r w:rsidR="00952472" w:rsidRPr="00645DBB">
              <w:rPr>
                <w:rFonts w:ascii="Century Gothic" w:hAnsi="Century Gothic" w:cs="Arial"/>
                <w:sz w:val="24"/>
              </w:rPr>
              <w:t xml:space="preserve"> top 2 </w:t>
            </w:r>
            <w:r w:rsidR="009246A9" w:rsidRPr="00645DBB">
              <w:rPr>
                <w:rFonts w:ascii="Century Gothic" w:hAnsi="Century Gothic" w:cs="Arial"/>
                <w:sz w:val="24"/>
              </w:rPr>
              <w:t xml:space="preserve">or 3 </w:t>
            </w:r>
            <w:r w:rsidR="00645DBB">
              <w:rPr>
                <w:rFonts w:ascii="Century Gothic" w:hAnsi="Century Gothic" w:cs="Arial"/>
                <w:sz w:val="24"/>
              </w:rPr>
              <w:t xml:space="preserve">career </w:t>
            </w:r>
            <w:r w:rsidR="00952472" w:rsidRPr="00645DBB">
              <w:rPr>
                <w:rFonts w:ascii="Century Gothic" w:hAnsi="Century Gothic" w:cs="Arial"/>
                <w:sz w:val="24"/>
              </w:rPr>
              <w:t>choices.</w:t>
            </w:r>
            <w:r w:rsidR="00952472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</w:tbl>
    <w:p w14:paraId="2C45C3B3" w14:textId="77777777" w:rsidR="00C2232C" w:rsidRPr="00DE47BC" w:rsidRDefault="00C2232C" w:rsidP="00C2232C">
      <w:pPr>
        <w:rPr>
          <w:rFonts w:ascii="Century Gothic" w:hAnsi="Century Gothic"/>
        </w:rPr>
      </w:pPr>
    </w:p>
    <w:sectPr w:rsidR="00C2232C" w:rsidRPr="00DE47BC" w:rsidSect="00BD2483">
      <w:footerReference w:type="default" r:id="rId32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BADE" w14:textId="77777777" w:rsidR="001078A7" w:rsidRDefault="001078A7" w:rsidP="00C02949">
      <w:pPr>
        <w:spacing w:after="0" w:line="240" w:lineRule="auto"/>
      </w:pPr>
      <w:r>
        <w:separator/>
      </w:r>
    </w:p>
  </w:endnote>
  <w:endnote w:type="continuationSeparator" w:id="0">
    <w:p w14:paraId="10545BEC" w14:textId="77777777" w:rsidR="001078A7" w:rsidRDefault="001078A7" w:rsidP="00C0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989F" w14:textId="2FA41D72" w:rsidR="00C02949" w:rsidRDefault="00C0294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6C20E" wp14:editId="6B37E478">
          <wp:simplePos x="0" y="0"/>
          <wp:positionH relativeFrom="column">
            <wp:posOffset>-504825</wp:posOffset>
          </wp:positionH>
          <wp:positionV relativeFrom="paragraph">
            <wp:posOffset>20955</wp:posOffset>
          </wp:positionV>
          <wp:extent cx="877824" cy="310896"/>
          <wp:effectExtent l="0" t="0" r="0" b="0"/>
          <wp:wrapSquare wrapText="bothSides"/>
          <wp:docPr id="1" name="Picture 1" descr="https://mirrors.creativecommons.org/presskit/buttons/88x31/png/by-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irrors.creativecommons.org/presskit/buttons/88x31/png/by-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31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Illinois Adult Education Professional Development Network</w:t>
    </w:r>
  </w:p>
  <w:p w14:paraId="460A7362" w14:textId="4D105BF4" w:rsidR="00C02949" w:rsidRDefault="00C02949" w:rsidP="002C0A99">
    <w:pPr>
      <w:pStyle w:val="Footer"/>
      <w:jc w:val="right"/>
    </w:pPr>
    <w:r>
      <w:t>Revised January, 2022</w:t>
    </w:r>
    <w:r w:rsidR="002C0A99">
      <w:tab/>
    </w:r>
    <w:r w:rsidR="002C0A99">
      <w:tab/>
    </w:r>
    <w:sdt>
      <w:sdtPr>
        <w:id w:val="-528186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0A99">
          <w:fldChar w:fldCharType="begin"/>
        </w:r>
        <w:r w:rsidR="002C0A99">
          <w:instrText xml:space="preserve"> PAGE   \* MERGEFORMAT </w:instrText>
        </w:r>
        <w:r w:rsidR="002C0A99">
          <w:fldChar w:fldCharType="separate"/>
        </w:r>
        <w:r w:rsidR="00645DBB">
          <w:rPr>
            <w:noProof/>
          </w:rPr>
          <w:t>5</w:t>
        </w:r>
        <w:r w:rsidR="002C0A9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A00F" w14:textId="77777777" w:rsidR="001078A7" w:rsidRDefault="001078A7" w:rsidP="00C02949">
      <w:pPr>
        <w:spacing w:after="0" w:line="240" w:lineRule="auto"/>
      </w:pPr>
      <w:r>
        <w:separator/>
      </w:r>
    </w:p>
  </w:footnote>
  <w:footnote w:type="continuationSeparator" w:id="0">
    <w:p w14:paraId="663C84CC" w14:textId="77777777" w:rsidR="001078A7" w:rsidRDefault="001078A7" w:rsidP="00C0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49A"/>
    <w:multiLevelType w:val="hybridMultilevel"/>
    <w:tmpl w:val="074A254E"/>
    <w:lvl w:ilvl="0" w:tplc="9866F5F2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5107E00"/>
    <w:multiLevelType w:val="hybridMultilevel"/>
    <w:tmpl w:val="51ACB8E8"/>
    <w:lvl w:ilvl="0" w:tplc="816EF7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4F29"/>
    <w:multiLevelType w:val="hybridMultilevel"/>
    <w:tmpl w:val="AAAE45A2"/>
    <w:lvl w:ilvl="0" w:tplc="91CEF86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34A2E41"/>
    <w:multiLevelType w:val="hybridMultilevel"/>
    <w:tmpl w:val="A4A84842"/>
    <w:lvl w:ilvl="0" w:tplc="96720EB6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599A43B9"/>
    <w:multiLevelType w:val="hybridMultilevel"/>
    <w:tmpl w:val="DBF00F5A"/>
    <w:lvl w:ilvl="0" w:tplc="FB9E6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0271B0"/>
    <w:multiLevelType w:val="hybridMultilevel"/>
    <w:tmpl w:val="F57079EA"/>
    <w:lvl w:ilvl="0" w:tplc="9C0AAA54">
      <w:start w:val="1"/>
      <w:numFmt w:val="lowerLetter"/>
      <w:lvlText w:val="%1."/>
      <w:lvlJc w:val="left"/>
      <w:pPr>
        <w:ind w:left="11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755051FF"/>
    <w:multiLevelType w:val="hybridMultilevel"/>
    <w:tmpl w:val="F5A8DA8E"/>
    <w:lvl w:ilvl="0" w:tplc="0FBE6A4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1D6B1B"/>
    <w:multiLevelType w:val="hybridMultilevel"/>
    <w:tmpl w:val="C4B28C88"/>
    <w:lvl w:ilvl="0" w:tplc="572463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18191">
    <w:abstractNumId w:val="1"/>
  </w:num>
  <w:num w:numId="2" w16cid:durableId="132524248">
    <w:abstractNumId w:val="0"/>
  </w:num>
  <w:num w:numId="3" w16cid:durableId="126289684">
    <w:abstractNumId w:val="7"/>
  </w:num>
  <w:num w:numId="4" w16cid:durableId="1689481865">
    <w:abstractNumId w:val="4"/>
  </w:num>
  <w:num w:numId="5" w16cid:durableId="237710222">
    <w:abstractNumId w:val="6"/>
  </w:num>
  <w:num w:numId="6" w16cid:durableId="240256600">
    <w:abstractNumId w:val="2"/>
  </w:num>
  <w:num w:numId="7" w16cid:durableId="1969774869">
    <w:abstractNumId w:val="3"/>
  </w:num>
  <w:num w:numId="8" w16cid:durableId="729235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2C"/>
    <w:rsid w:val="00003321"/>
    <w:rsid w:val="00050C26"/>
    <w:rsid w:val="000C4A32"/>
    <w:rsid w:val="000F29D6"/>
    <w:rsid w:val="001078A7"/>
    <w:rsid w:val="00112D98"/>
    <w:rsid w:val="00140AFC"/>
    <w:rsid w:val="001747A6"/>
    <w:rsid w:val="001A6E41"/>
    <w:rsid w:val="001B6B0D"/>
    <w:rsid w:val="001C3C83"/>
    <w:rsid w:val="001D49C0"/>
    <w:rsid w:val="0020557B"/>
    <w:rsid w:val="0023491C"/>
    <w:rsid w:val="00254A77"/>
    <w:rsid w:val="0026538A"/>
    <w:rsid w:val="002A35FE"/>
    <w:rsid w:val="002C0A99"/>
    <w:rsid w:val="002C5A4F"/>
    <w:rsid w:val="002E2234"/>
    <w:rsid w:val="003002A8"/>
    <w:rsid w:val="00307F91"/>
    <w:rsid w:val="00314022"/>
    <w:rsid w:val="00331934"/>
    <w:rsid w:val="00363EA2"/>
    <w:rsid w:val="00381EE0"/>
    <w:rsid w:val="0039286B"/>
    <w:rsid w:val="003F1FB2"/>
    <w:rsid w:val="00403953"/>
    <w:rsid w:val="00425305"/>
    <w:rsid w:val="00467382"/>
    <w:rsid w:val="004932B1"/>
    <w:rsid w:val="0049371D"/>
    <w:rsid w:val="004A2B79"/>
    <w:rsid w:val="004E622F"/>
    <w:rsid w:val="00515CF6"/>
    <w:rsid w:val="0054459D"/>
    <w:rsid w:val="00566B55"/>
    <w:rsid w:val="005823DF"/>
    <w:rsid w:val="005A3A5E"/>
    <w:rsid w:val="005C1554"/>
    <w:rsid w:val="005C311E"/>
    <w:rsid w:val="005F2D7D"/>
    <w:rsid w:val="005F37E9"/>
    <w:rsid w:val="00645DBB"/>
    <w:rsid w:val="00676145"/>
    <w:rsid w:val="006F1555"/>
    <w:rsid w:val="006F2331"/>
    <w:rsid w:val="006F5B0A"/>
    <w:rsid w:val="00745333"/>
    <w:rsid w:val="00755883"/>
    <w:rsid w:val="0076056E"/>
    <w:rsid w:val="00774E4F"/>
    <w:rsid w:val="00784619"/>
    <w:rsid w:val="00795D13"/>
    <w:rsid w:val="007F3D06"/>
    <w:rsid w:val="00805B6A"/>
    <w:rsid w:val="00832CD7"/>
    <w:rsid w:val="008503A9"/>
    <w:rsid w:val="00851CF9"/>
    <w:rsid w:val="00884DA6"/>
    <w:rsid w:val="008A0CA1"/>
    <w:rsid w:val="008E6E9C"/>
    <w:rsid w:val="00916862"/>
    <w:rsid w:val="009246A9"/>
    <w:rsid w:val="00952472"/>
    <w:rsid w:val="00983A65"/>
    <w:rsid w:val="009A7358"/>
    <w:rsid w:val="009A7677"/>
    <w:rsid w:val="009C6FC1"/>
    <w:rsid w:val="009E7D62"/>
    <w:rsid w:val="00A35584"/>
    <w:rsid w:val="00A528A2"/>
    <w:rsid w:val="00AB4511"/>
    <w:rsid w:val="00AE129C"/>
    <w:rsid w:val="00B43C45"/>
    <w:rsid w:val="00B44887"/>
    <w:rsid w:val="00B64E6A"/>
    <w:rsid w:val="00B67C54"/>
    <w:rsid w:val="00B81144"/>
    <w:rsid w:val="00BC3CFA"/>
    <w:rsid w:val="00BD2483"/>
    <w:rsid w:val="00C02949"/>
    <w:rsid w:val="00C07912"/>
    <w:rsid w:val="00C2232C"/>
    <w:rsid w:val="00C84A16"/>
    <w:rsid w:val="00D05A43"/>
    <w:rsid w:val="00D06238"/>
    <w:rsid w:val="00D26DE3"/>
    <w:rsid w:val="00D2717D"/>
    <w:rsid w:val="00D30480"/>
    <w:rsid w:val="00D50856"/>
    <w:rsid w:val="00DB52DC"/>
    <w:rsid w:val="00DC50AB"/>
    <w:rsid w:val="00DD3AD2"/>
    <w:rsid w:val="00DE4092"/>
    <w:rsid w:val="00DE47BC"/>
    <w:rsid w:val="00E01608"/>
    <w:rsid w:val="00E300C5"/>
    <w:rsid w:val="00E61AD9"/>
    <w:rsid w:val="00E669B2"/>
    <w:rsid w:val="00E72ACF"/>
    <w:rsid w:val="00EA79F2"/>
    <w:rsid w:val="00EE6514"/>
    <w:rsid w:val="00F14869"/>
    <w:rsid w:val="00F166FF"/>
    <w:rsid w:val="00F30BBA"/>
    <w:rsid w:val="00F527B7"/>
    <w:rsid w:val="00F56969"/>
    <w:rsid w:val="00F665F0"/>
    <w:rsid w:val="00F71919"/>
    <w:rsid w:val="00F754DD"/>
    <w:rsid w:val="00FE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A6089"/>
  <w15:chartTrackingRefBased/>
  <w15:docId w15:val="{6FF8D268-330A-4246-AAA4-72CE429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9"/>
  </w:style>
  <w:style w:type="paragraph" w:styleId="Footer">
    <w:name w:val="footer"/>
    <w:basedOn w:val="Normal"/>
    <w:link w:val="Foot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9"/>
  </w:style>
  <w:style w:type="paragraph" w:styleId="ListParagraph">
    <w:name w:val="List Paragraph"/>
    <w:basedOn w:val="Normal"/>
    <w:uiPriority w:val="34"/>
    <w:qFormat/>
    <w:rsid w:val="00E72AC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767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7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I41sETZVJrH77zl2a_HWMGJSb44ABG0Q/edit?usp=sharing&amp;ouid=103518165817894439936&amp;rtpof=true&amp;sd=true" TargetMode="External"/><Relationship Id="rId18" Type="http://schemas.openxmlformats.org/officeDocument/2006/relationships/hyperlink" Target="https://www.illinoisworknet.com/" TargetMode="External"/><Relationship Id="rId26" Type="http://schemas.openxmlformats.org/officeDocument/2006/relationships/hyperlink" Target="https://www.wikihow.com/Create-a-Presentation-Using-Google-Slid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document/d/1uVE4yvhmrWrYRfgimtmdMs8Dw1PsUzphWQxMkwni9FI/edit?usp=sharin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uVE4yvhmrWrYRfgimtmdMs8Dw1PsUzphWQxMkwni9FI/edit?usp=sharing" TargetMode="External"/><Relationship Id="rId17" Type="http://schemas.openxmlformats.org/officeDocument/2006/relationships/hyperlink" Target="https://docs.google.com/presentation/d/1EU_ZIypoWEFiabGwYNWG4LSA_7-KOJLYl4_p9Pm4REU/edit?usp=sharing" TargetMode="External"/><Relationship Id="rId25" Type="http://schemas.openxmlformats.org/officeDocument/2006/relationships/hyperlink" Target="https://docs.google.com/document/d/1oLKoNNXAlv4yeiC771H8XbGkcAom8cMC/edit?usp=sharing&amp;ouid=103518165817894439936&amp;rtpof=true&amp;sd=tru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presentation/d/1QfFnKtBWPC9ChzjttZWCrnoX6QLKYwdSMGl68lz135g/edit?usp=sharing" TargetMode="External"/><Relationship Id="rId20" Type="http://schemas.openxmlformats.org/officeDocument/2006/relationships/hyperlink" Target="https://www.wikihow.com/Create-a-Presentation-Using-Google-Slides" TargetMode="External"/><Relationship Id="rId29" Type="http://schemas.openxmlformats.org/officeDocument/2006/relationships/hyperlink" Target="https://docs.google.com/document/d/1uZARZT7YizycrQYtHZdFvkBsi_DMPpXx/edit?usp=sharing&amp;ouid=103518165817894439936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2jq23jP3YNYR2DA3gUDAhhmhd-pGFxqDPyF-X-6gTmo/edit?usp=sharing" TargetMode="External"/><Relationship Id="rId24" Type="http://schemas.openxmlformats.org/officeDocument/2006/relationships/hyperlink" Target="https://docs.google.com/document/d/1I41sETZVJrH77zl2a_HWMGJSb44ABG0Q/edit?usp=sharing&amp;ouid=103518165817894439936&amp;rtpof=true&amp;sd=true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uZARZT7YizycrQYtHZdFvkBsi_DMPpXx/edit?usp=sharing&amp;ouid=103518165817894439936&amp;rtpof=true&amp;sd=true" TargetMode="External"/><Relationship Id="rId23" Type="http://schemas.openxmlformats.org/officeDocument/2006/relationships/hyperlink" Target="https://www.careeronestop.org/Toolkit/Careers/interest-assessment.aspx" TargetMode="External"/><Relationship Id="rId28" Type="http://schemas.openxmlformats.org/officeDocument/2006/relationships/hyperlink" Target="https://docs.google.com/presentation/d/1EU_ZIypoWEFiabGwYNWG4LSA_7-KOJLYl4_p9Pm4REU/edit?usp=sharing" TargetMode="External"/><Relationship Id="rId10" Type="http://schemas.openxmlformats.org/officeDocument/2006/relationships/hyperlink" Target="https://udlguidelines.cast.org/engagement" TargetMode="External"/><Relationship Id="rId19" Type="http://schemas.openxmlformats.org/officeDocument/2006/relationships/hyperlink" Target="https://www.careeronestop.org/Toolkit/Careers/interest-assessment.aspx" TargetMode="External"/><Relationship Id="rId31" Type="http://schemas.openxmlformats.org/officeDocument/2006/relationships/hyperlink" Target="https://udlguidelines.cast.org/action-express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llinoisworknet.com/DownloadPrint/ILEssentialEmployabilitySkills-Handout.pdf" TargetMode="External"/><Relationship Id="rId14" Type="http://schemas.openxmlformats.org/officeDocument/2006/relationships/hyperlink" Target="https://docs.google.com/document/d/1oLKoNNXAlv4yeiC771H8XbGkcAom8cMC/edit?usp=sharing&amp;ouid=103518165817894439936&amp;rtpof=true&amp;sd=true" TargetMode="External"/><Relationship Id="rId22" Type="http://schemas.openxmlformats.org/officeDocument/2006/relationships/hyperlink" Target="https://www.illinoisworknet.com/" TargetMode="External"/><Relationship Id="rId27" Type="http://schemas.openxmlformats.org/officeDocument/2006/relationships/hyperlink" Target="https://docs.google.com/presentation/d/1QfFnKtBWPC9ChzjttZWCrnoX6QLKYwdSMGl68lz135g/edit?usp=sharing" TargetMode="External"/><Relationship Id="rId30" Type="http://schemas.openxmlformats.org/officeDocument/2006/relationships/hyperlink" Target="https://udlguidelines.cast.org/representation" TargetMode="External"/><Relationship Id="rId8" Type="http://schemas.openxmlformats.org/officeDocument/2006/relationships/hyperlink" Target="http://www.excellenceinadulted.com/resources/abease-curriculum-projec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1A9F-D018-440C-A4AF-DEBE2C00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WIU User</Company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Schwab, Tara</cp:lastModifiedBy>
  <cp:revision>2</cp:revision>
  <cp:lastPrinted>2021-06-08T23:43:00Z</cp:lastPrinted>
  <dcterms:created xsi:type="dcterms:W3CDTF">2023-02-08T20:06:00Z</dcterms:created>
  <dcterms:modified xsi:type="dcterms:W3CDTF">2023-02-08T20:06:00Z</dcterms:modified>
</cp:coreProperties>
</file>